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35" w:rsidRDefault="00696635">
      <w:pPr>
        <w:spacing w:line="7" w:lineRule="exact"/>
        <w:rPr>
          <w:sz w:val="20"/>
          <w:szCs w:val="20"/>
        </w:rPr>
      </w:pPr>
    </w:p>
    <w:p w:rsidR="00F45915" w:rsidRDefault="00F45915">
      <w:pPr>
        <w:spacing w:line="7" w:lineRule="exact"/>
        <w:rPr>
          <w:sz w:val="20"/>
          <w:szCs w:val="20"/>
        </w:rPr>
      </w:pPr>
    </w:p>
    <w:p w:rsidR="0011057C" w:rsidRPr="00D12D49" w:rsidRDefault="0011057C" w:rsidP="0011057C">
      <w:pPr>
        <w:tabs>
          <w:tab w:val="center" w:pos="4807"/>
          <w:tab w:val="left" w:pos="7620"/>
        </w:tabs>
        <w:ind w:right="-259" w:firstLine="6237"/>
        <w:rPr>
          <w:rFonts w:eastAsia="Times New Roman"/>
        </w:rPr>
      </w:pPr>
      <w:r>
        <w:rPr>
          <w:rFonts w:eastAsia="Times New Roman"/>
        </w:rPr>
        <w:t>Приложение 4</w:t>
      </w:r>
    </w:p>
    <w:p w:rsidR="0011057C" w:rsidRDefault="0011057C" w:rsidP="0011057C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к </w:t>
      </w:r>
      <w:r>
        <w:rPr>
          <w:rFonts w:eastAsia="Times New Roman"/>
        </w:rPr>
        <w:t>распоряжению</w:t>
      </w:r>
      <w:r w:rsidRPr="00D12D49">
        <w:rPr>
          <w:rFonts w:eastAsia="Times New Roman"/>
        </w:rPr>
        <w:t xml:space="preserve"> управления </w:t>
      </w:r>
    </w:p>
    <w:p w:rsidR="0011057C" w:rsidRPr="00D12D49" w:rsidRDefault="0011057C" w:rsidP="0011057C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>образования</w:t>
      </w:r>
      <w:r>
        <w:rPr>
          <w:rFonts w:eastAsia="Times New Roman"/>
        </w:rPr>
        <w:t xml:space="preserve"> </w:t>
      </w:r>
      <w:r w:rsidRPr="00D12D49">
        <w:rPr>
          <w:rFonts w:eastAsia="Times New Roman"/>
        </w:rPr>
        <w:t>Администрации ЯМР</w:t>
      </w:r>
    </w:p>
    <w:p w:rsidR="0011057C" w:rsidRPr="00D12D49" w:rsidRDefault="0011057C" w:rsidP="0011057C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от </w:t>
      </w:r>
      <w:r>
        <w:rPr>
          <w:rFonts w:eastAsia="Times New Roman"/>
        </w:rPr>
        <w:t xml:space="preserve">07.09.2023 </w:t>
      </w:r>
      <w:r w:rsidRPr="00D12D49">
        <w:rPr>
          <w:rFonts w:eastAsia="Times New Roman"/>
        </w:rPr>
        <w:t xml:space="preserve">№ </w:t>
      </w:r>
      <w:r>
        <w:rPr>
          <w:rFonts w:eastAsia="Times New Roman"/>
        </w:rPr>
        <w:t>128</w:t>
      </w:r>
    </w:p>
    <w:p w:rsidR="00105719" w:rsidRDefault="00105719" w:rsidP="0011057C">
      <w:pPr>
        <w:tabs>
          <w:tab w:val="center" w:pos="4807"/>
          <w:tab w:val="left" w:pos="7620"/>
        </w:tabs>
        <w:ind w:right="-259"/>
        <w:rPr>
          <w:rFonts w:eastAsia="Times New Roman"/>
          <w:sz w:val="28"/>
          <w:szCs w:val="28"/>
        </w:rPr>
      </w:pPr>
    </w:p>
    <w:p w:rsidR="00105719" w:rsidRDefault="00105719" w:rsidP="00F45915">
      <w:pPr>
        <w:ind w:right="-259"/>
        <w:jc w:val="center"/>
        <w:rPr>
          <w:rFonts w:eastAsia="Times New Roman"/>
          <w:sz w:val="28"/>
          <w:szCs w:val="28"/>
        </w:rPr>
      </w:pPr>
    </w:p>
    <w:p w:rsidR="00F45915" w:rsidRPr="00105719" w:rsidRDefault="00F45915" w:rsidP="00F45915">
      <w:pPr>
        <w:ind w:right="-259"/>
        <w:jc w:val="center"/>
        <w:rPr>
          <w:rFonts w:eastAsia="Times New Roman"/>
          <w:sz w:val="28"/>
          <w:szCs w:val="28"/>
        </w:rPr>
      </w:pPr>
      <w:r w:rsidRPr="00105719">
        <w:rPr>
          <w:rFonts w:eastAsia="Times New Roman"/>
          <w:sz w:val="28"/>
          <w:szCs w:val="28"/>
        </w:rPr>
        <w:t>Муниципальная предметно-методическая комиссия</w:t>
      </w:r>
    </w:p>
    <w:p w:rsidR="00F45915" w:rsidRPr="00105719" w:rsidRDefault="00F45915" w:rsidP="00F45915">
      <w:pPr>
        <w:ind w:right="-259"/>
        <w:jc w:val="center"/>
        <w:rPr>
          <w:rFonts w:eastAsia="Times New Roman"/>
          <w:sz w:val="28"/>
          <w:szCs w:val="28"/>
        </w:rPr>
      </w:pPr>
      <w:r w:rsidRPr="00105719">
        <w:rPr>
          <w:rFonts w:eastAsia="Times New Roman"/>
          <w:sz w:val="28"/>
          <w:szCs w:val="28"/>
        </w:rPr>
        <w:t>школьного этапа Всероссийской олимпиады школьников</w:t>
      </w:r>
    </w:p>
    <w:p w:rsidR="00F45915" w:rsidRPr="00105719" w:rsidRDefault="00F45915" w:rsidP="00F45915">
      <w:pPr>
        <w:ind w:right="-259"/>
        <w:jc w:val="center"/>
        <w:rPr>
          <w:rFonts w:eastAsia="Times New Roman"/>
          <w:sz w:val="28"/>
          <w:szCs w:val="28"/>
        </w:rPr>
      </w:pPr>
      <w:r w:rsidRPr="00105719">
        <w:rPr>
          <w:rFonts w:eastAsia="Times New Roman"/>
          <w:sz w:val="28"/>
          <w:szCs w:val="28"/>
        </w:rPr>
        <w:t xml:space="preserve">по </w:t>
      </w:r>
      <w:r w:rsidR="00DC70BC" w:rsidRPr="00105719">
        <w:rPr>
          <w:rFonts w:eastAsia="Times New Roman"/>
          <w:sz w:val="28"/>
          <w:szCs w:val="28"/>
        </w:rPr>
        <w:t>искусству (МХК)</w:t>
      </w: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Default="00F45915" w:rsidP="00F45915">
      <w:pPr>
        <w:rPr>
          <w:sz w:val="24"/>
          <w:szCs w:val="24"/>
        </w:rPr>
      </w:pPr>
    </w:p>
    <w:p w:rsidR="00F16F69" w:rsidRDefault="00F16F69" w:rsidP="00F45915">
      <w:pPr>
        <w:rPr>
          <w:sz w:val="24"/>
          <w:szCs w:val="24"/>
        </w:rPr>
      </w:pPr>
    </w:p>
    <w:p w:rsidR="00F16F69" w:rsidRDefault="00F16F69" w:rsidP="00F45915">
      <w:pPr>
        <w:rPr>
          <w:sz w:val="24"/>
          <w:szCs w:val="24"/>
        </w:rPr>
      </w:pPr>
    </w:p>
    <w:p w:rsidR="00F16F69" w:rsidRDefault="00F16F69" w:rsidP="00F45915">
      <w:pPr>
        <w:rPr>
          <w:sz w:val="24"/>
          <w:szCs w:val="24"/>
        </w:rPr>
      </w:pPr>
    </w:p>
    <w:p w:rsidR="00F16F69" w:rsidRDefault="00F16F69" w:rsidP="00F45915">
      <w:pPr>
        <w:rPr>
          <w:sz w:val="24"/>
          <w:szCs w:val="24"/>
        </w:rPr>
      </w:pPr>
    </w:p>
    <w:p w:rsidR="00F16F69" w:rsidRPr="006853F1" w:rsidRDefault="00F16F69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A44B38" w:rsidRPr="00105719" w:rsidRDefault="00A44B38" w:rsidP="00F45915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105719">
        <w:rPr>
          <w:rFonts w:eastAsia="Georgia"/>
          <w:b/>
          <w:bCs/>
          <w:sz w:val="28"/>
          <w:szCs w:val="28"/>
        </w:rPr>
        <w:t>Требования</w:t>
      </w:r>
    </w:p>
    <w:p w:rsidR="00A44B38" w:rsidRPr="00105719" w:rsidRDefault="00A44B38" w:rsidP="00F45915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105719">
        <w:rPr>
          <w:rFonts w:eastAsia="Georgia"/>
          <w:b/>
          <w:bCs/>
          <w:sz w:val="28"/>
          <w:szCs w:val="28"/>
        </w:rPr>
        <w:t xml:space="preserve"> к организации и </w:t>
      </w:r>
      <w:r w:rsidR="00F45915" w:rsidRPr="00105719">
        <w:rPr>
          <w:rFonts w:eastAsia="Georgia"/>
          <w:b/>
          <w:bCs/>
          <w:sz w:val="28"/>
          <w:szCs w:val="28"/>
        </w:rPr>
        <w:t xml:space="preserve">проведению школьного этапа </w:t>
      </w:r>
    </w:p>
    <w:p w:rsidR="00F45915" w:rsidRPr="00105719" w:rsidRDefault="00F45915" w:rsidP="00F45915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105719">
        <w:rPr>
          <w:rFonts w:eastAsia="Georgia"/>
          <w:b/>
          <w:bCs/>
          <w:sz w:val="28"/>
          <w:szCs w:val="28"/>
        </w:rPr>
        <w:t>Всероссий</w:t>
      </w:r>
      <w:r w:rsidR="00BD5F81" w:rsidRPr="00105719">
        <w:rPr>
          <w:rFonts w:eastAsia="Georgia"/>
          <w:b/>
          <w:bCs/>
          <w:sz w:val="28"/>
          <w:szCs w:val="28"/>
        </w:rPr>
        <w:t xml:space="preserve">ской олимпиады школьников в </w:t>
      </w:r>
      <w:r w:rsidR="0011057C" w:rsidRPr="00B8419F">
        <w:rPr>
          <w:rFonts w:eastAsia="Georgia"/>
          <w:b/>
          <w:bCs/>
          <w:sz w:val="28"/>
          <w:szCs w:val="28"/>
        </w:rPr>
        <w:t>202</w:t>
      </w:r>
      <w:r w:rsidR="0011057C">
        <w:rPr>
          <w:rFonts w:eastAsia="Georgia"/>
          <w:b/>
          <w:bCs/>
          <w:sz w:val="28"/>
          <w:szCs w:val="28"/>
        </w:rPr>
        <w:t>3</w:t>
      </w:r>
      <w:r w:rsidR="0011057C" w:rsidRPr="00B8419F">
        <w:rPr>
          <w:rFonts w:eastAsia="Georgia"/>
          <w:b/>
          <w:bCs/>
          <w:sz w:val="28"/>
          <w:szCs w:val="28"/>
        </w:rPr>
        <w:t>/202</w:t>
      </w:r>
      <w:r w:rsidR="0011057C">
        <w:rPr>
          <w:rFonts w:eastAsia="Georgia"/>
          <w:b/>
          <w:bCs/>
          <w:sz w:val="28"/>
          <w:szCs w:val="28"/>
        </w:rPr>
        <w:t>4</w:t>
      </w:r>
      <w:r w:rsidR="0011057C" w:rsidRPr="00B8419F">
        <w:rPr>
          <w:rFonts w:eastAsia="Georgia"/>
          <w:b/>
          <w:bCs/>
          <w:sz w:val="28"/>
          <w:szCs w:val="28"/>
        </w:rPr>
        <w:t xml:space="preserve"> </w:t>
      </w:r>
      <w:r w:rsidRPr="00105719">
        <w:rPr>
          <w:rFonts w:eastAsia="Georgia"/>
          <w:b/>
          <w:bCs/>
          <w:sz w:val="28"/>
          <w:szCs w:val="28"/>
        </w:rPr>
        <w:t xml:space="preserve">учебном году </w:t>
      </w:r>
    </w:p>
    <w:p w:rsidR="00F45915" w:rsidRPr="00105719" w:rsidRDefault="00F45915" w:rsidP="00F45915">
      <w:pPr>
        <w:ind w:right="-259"/>
        <w:jc w:val="center"/>
        <w:rPr>
          <w:sz w:val="28"/>
          <w:szCs w:val="28"/>
        </w:rPr>
      </w:pPr>
      <w:r w:rsidRPr="00105719">
        <w:rPr>
          <w:rFonts w:eastAsia="Georgia"/>
          <w:b/>
          <w:bCs/>
          <w:sz w:val="28"/>
          <w:szCs w:val="28"/>
        </w:rPr>
        <w:t xml:space="preserve">по </w:t>
      </w:r>
      <w:r w:rsidR="00DC70BC" w:rsidRPr="00105719">
        <w:rPr>
          <w:rFonts w:eastAsia="Georgia"/>
          <w:b/>
          <w:bCs/>
          <w:sz w:val="28"/>
          <w:szCs w:val="28"/>
        </w:rPr>
        <w:t>искусству (МХК)</w:t>
      </w: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Pr="006853F1" w:rsidRDefault="00F45915" w:rsidP="00F45915">
      <w:pPr>
        <w:rPr>
          <w:sz w:val="24"/>
          <w:szCs w:val="24"/>
        </w:rPr>
      </w:pPr>
    </w:p>
    <w:p w:rsidR="00F45915" w:rsidRDefault="00F45915" w:rsidP="00F45915">
      <w:pPr>
        <w:rPr>
          <w:rFonts w:eastAsia="Times New Roman"/>
          <w:sz w:val="24"/>
          <w:szCs w:val="24"/>
        </w:rPr>
      </w:pPr>
    </w:p>
    <w:p w:rsidR="00F45915" w:rsidRDefault="00F45915" w:rsidP="00F45915">
      <w:pPr>
        <w:rPr>
          <w:rFonts w:eastAsia="Times New Roman"/>
          <w:sz w:val="24"/>
          <w:szCs w:val="24"/>
        </w:rPr>
      </w:pPr>
    </w:p>
    <w:p w:rsidR="00F45915" w:rsidRDefault="00F45915" w:rsidP="00F45915">
      <w:pPr>
        <w:rPr>
          <w:rFonts w:eastAsia="Times New Roman"/>
          <w:sz w:val="24"/>
          <w:szCs w:val="24"/>
        </w:rPr>
      </w:pPr>
    </w:p>
    <w:p w:rsidR="00F16F69" w:rsidRDefault="00F16F69" w:rsidP="00F45915">
      <w:pPr>
        <w:rPr>
          <w:rFonts w:eastAsia="Times New Roman"/>
          <w:sz w:val="24"/>
          <w:szCs w:val="24"/>
        </w:rPr>
      </w:pPr>
    </w:p>
    <w:p w:rsidR="00F16F69" w:rsidRDefault="00F16F69" w:rsidP="00F45915">
      <w:pPr>
        <w:rPr>
          <w:rFonts w:eastAsia="Times New Roman"/>
          <w:sz w:val="24"/>
          <w:szCs w:val="24"/>
        </w:rPr>
      </w:pPr>
    </w:p>
    <w:p w:rsidR="00F16F69" w:rsidRDefault="00F16F69" w:rsidP="00F45915">
      <w:pPr>
        <w:rPr>
          <w:rFonts w:eastAsia="Times New Roman"/>
          <w:sz w:val="24"/>
          <w:szCs w:val="24"/>
        </w:rPr>
      </w:pPr>
    </w:p>
    <w:p w:rsidR="00F16F69" w:rsidRDefault="00F16F69" w:rsidP="00F45915">
      <w:pPr>
        <w:rPr>
          <w:rFonts w:eastAsia="Times New Roman"/>
          <w:sz w:val="24"/>
          <w:szCs w:val="24"/>
        </w:rPr>
      </w:pPr>
    </w:p>
    <w:p w:rsidR="00F16F69" w:rsidRDefault="00F16F69" w:rsidP="00F45915">
      <w:pPr>
        <w:rPr>
          <w:rFonts w:eastAsia="Times New Roman"/>
          <w:sz w:val="24"/>
          <w:szCs w:val="24"/>
        </w:rPr>
      </w:pPr>
    </w:p>
    <w:p w:rsidR="00F16F69" w:rsidRPr="006853F1" w:rsidRDefault="00F16F69" w:rsidP="00F45915">
      <w:pPr>
        <w:rPr>
          <w:rFonts w:eastAsia="Times New Roman"/>
          <w:sz w:val="24"/>
          <w:szCs w:val="24"/>
        </w:rPr>
      </w:pPr>
    </w:p>
    <w:p w:rsidR="00F45915" w:rsidRPr="00105719" w:rsidRDefault="001955ED" w:rsidP="00105719">
      <w:pPr>
        <w:ind w:right="-259"/>
        <w:jc w:val="center"/>
        <w:rPr>
          <w:rFonts w:eastAsia="Times New Roman"/>
          <w:sz w:val="24"/>
          <w:szCs w:val="24"/>
        </w:rPr>
      </w:pPr>
      <w:r w:rsidRPr="00105719">
        <w:rPr>
          <w:rFonts w:eastAsia="Times New Roman"/>
          <w:sz w:val="24"/>
          <w:szCs w:val="24"/>
        </w:rPr>
        <w:t>Я</w:t>
      </w:r>
      <w:r w:rsidR="00A44B38" w:rsidRPr="00105719">
        <w:rPr>
          <w:rFonts w:eastAsia="Times New Roman"/>
          <w:sz w:val="24"/>
          <w:szCs w:val="24"/>
        </w:rPr>
        <w:t xml:space="preserve">рославский </w:t>
      </w:r>
      <w:r w:rsidRPr="00105719">
        <w:rPr>
          <w:rFonts w:eastAsia="Times New Roman"/>
          <w:sz w:val="24"/>
          <w:szCs w:val="24"/>
        </w:rPr>
        <w:t>МР</w:t>
      </w:r>
    </w:p>
    <w:p w:rsidR="0011057C" w:rsidRDefault="0011057C" w:rsidP="00A44B38">
      <w:pPr>
        <w:ind w:right="-259"/>
        <w:jc w:val="center"/>
        <w:rPr>
          <w:rFonts w:eastAsia="Times New Roman"/>
          <w:sz w:val="24"/>
          <w:szCs w:val="24"/>
        </w:rPr>
      </w:pPr>
    </w:p>
    <w:p w:rsidR="00F45915" w:rsidRPr="00105719" w:rsidRDefault="00A44B38" w:rsidP="00A44B38">
      <w:pPr>
        <w:ind w:right="-259"/>
        <w:jc w:val="center"/>
        <w:rPr>
          <w:sz w:val="24"/>
          <w:szCs w:val="24"/>
        </w:rPr>
        <w:sectPr w:rsidR="00F45915" w:rsidRPr="00105719" w:rsidSect="00325687">
          <w:footerReference w:type="first" r:id="rId7"/>
          <w:pgSz w:w="11906" w:h="16838"/>
          <w:pgMar w:top="1134" w:right="701" w:bottom="1134" w:left="1701" w:header="708" w:footer="708" w:gutter="0"/>
          <w:pgNumType w:start="1"/>
          <w:cols w:space="708"/>
          <w:docGrid w:linePitch="360"/>
        </w:sectPr>
      </w:pPr>
      <w:r w:rsidRPr="00105719">
        <w:rPr>
          <w:rFonts w:eastAsia="Times New Roman"/>
          <w:sz w:val="24"/>
          <w:szCs w:val="24"/>
        </w:rPr>
        <w:t>202</w:t>
      </w:r>
      <w:r w:rsidR="0011057C">
        <w:rPr>
          <w:rFonts w:eastAsia="Times New Roman"/>
          <w:sz w:val="24"/>
          <w:szCs w:val="24"/>
        </w:rPr>
        <w:t>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1295335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F45915" w:rsidRPr="008039DF" w:rsidRDefault="00F45915" w:rsidP="00F45915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039D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F45915" w:rsidRPr="003C1BFD" w:rsidRDefault="00F45915" w:rsidP="00F45915">
          <w:pPr>
            <w:spacing w:line="360" w:lineRule="auto"/>
            <w:jc w:val="both"/>
            <w:rPr>
              <w:sz w:val="24"/>
              <w:szCs w:val="24"/>
              <w:lang w:eastAsia="en-US"/>
            </w:rPr>
          </w:pPr>
        </w:p>
        <w:p w:rsidR="00F45915" w:rsidRPr="003C1BFD" w:rsidRDefault="00F45915" w:rsidP="00F45915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F45915" w:rsidRPr="003C1BFD" w:rsidRDefault="00F45915" w:rsidP="00C14195">
          <w:pPr>
            <w:pStyle w:val="2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Основные положения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DC1986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C262C9" w:rsidRDefault="00F45915" w:rsidP="00C14195">
          <w:pPr>
            <w:pStyle w:val="a5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 xml:space="preserve">Порядок проведения школьного этапа Всероссийской олимпиады школьников </w:t>
          </w:r>
        </w:p>
        <w:p w:rsidR="00F45915" w:rsidRPr="00C262C9" w:rsidRDefault="00A83111" w:rsidP="00C262C9">
          <w:pPr>
            <w:spacing w:line="360" w:lineRule="auto"/>
            <w:ind w:left="360"/>
            <w:jc w:val="both"/>
            <w:rPr>
              <w:sz w:val="24"/>
              <w:szCs w:val="24"/>
            </w:rPr>
          </w:pPr>
          <w:r w:rsidRPr="00C262C9">
            <w:rPr>
              <w:sz w:val="24"/>
              <w:szCs w:val="24"/>
            </w:rPr>
            <w:t>по</w:t>
          </w:r>
          <w:r w:rsidR="00DC70BC">
            <w:rPr>
              <w:sz w:val="24"/>
              <w:szCs w:val="24"/>
            </w:rPr>
            <w:t xml:space="preserve"> искусству (МХК)</w:t>
          </w:r>
          <w:r w:rsidR="00C262C9" w:rsidRPr="00C262C9">
            <w:rPr>
              <w:sz w:val="24"/>
              <w:szCs w:val="24"/>
            </w:rPr>
            <w:t xml:space="preserve"> </w:t>
          </w:r>
          <w:r w:rsidR="00F45915" w:rsidRPr="00C262C9">
            <w:rPr>
              <w:sz w:val="24"/>
              <w:szCs w:val="24"/>
            </w:rPr>
            <w:t>в ЯМР</w:t>
          </w:r>
          <w:r w:rsidR="00F45915" w:rsidRPr="00C262C9">
            <w:t xml:space="preserve"> </w:t>
          </w:r>
          <w:r w:rsidR="00F45915" w:rsidRPr="003C1BFD">
            <w:ptab w:relativeTo="margin" w:alignment="right" w:leader="dot"/>
          </w:r>
          <w:r w:rsidR="00DC1986">
            <w:rPr>
              <w:sz w:val="24"/>
              <w:szCs w:val="24"/>
            </w:rPr>
            <w:t>4</w:t>
          </w:r>
        </w:p>
        <w:p w:rsidR="00F45915" w:rsidRPr="003C1BFD" w:rsidRDefault="00F45915" w:rsidP="00C14195">
          <w:pPr>
            <w:pStyle w:val="a5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>Разработка заданий и формирование комплектов заданий</w:t>
          </w:r>
          <w:r w:rsidRPr="003C1BFD">
            <w:rPr>
              <w:rFonts w:ascii="Times New Roman" w:hAnsi="Times New Roman" w:cs="Times New Roman"/>
            </w:rPr>
            <w:ptab w:relativeTo="margin" w:alignment="right" w:leader="dot"/>
          </w:r>
          <w:r w:rsidR="00DC1986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F45915" w:rsidRPr="003C1BFD" w:rsidRDefault="00F45915" w:rsidP="00C14195">
          <w:pPr>
            <w:pStyle w:val="a5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материально-технического обеспечения для выполнения олимпиадных </w:t>
          </w:r>
        </w:p>
        <w:p w:rsidR="00F45915" w:rsidRPr="003C1BFD" w:rsidRDefault="00F45915" w:rsidP="00F45915">
          <w:pPr>
            <w:spacing w:line="360" w:lineRule="auto"/>
            <w:ind w:left="360"/>
            <w:jc w:val="both"/>
            <w:rPr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заданий школьного этапа</w:t>
          </w:r>
          <w:r w:rsidRPr="003C1BFD">
            <w:rPr>
              <w:sz w:val="24"/>
              <w:szCs w:val="24"/>
            </w:rPr>
            <w:t xml:space="preserve"> </w:t>
          </w:r>
          <w:r w:rsidR="00C262C9">
            <w:rPr>
              <w:sz w:val="24"/>
              <w:szCs w:val="24"/>
            </w:rPr>
            <w:t xml:space="preserve">по </w:t>
          </w:r>
          <w:r w:rsidR="00DC70BC">
            <w:rPr>
              <w:sz w:val="24"/>
              <w:szCs w:val="24"/>
            </w:rPr>
            <w:t>искусству (МХК)</w:t>
          </w:r>
          <w:r w:rsidR="00C262C9">
            <w:rPr>
              <w:sz w:val="24"/>
              <w:szCs w:val="24"/>
            </w:rPr>
            <w:t xml:space="preserve"> </w:t>
          </w:r>
          <w:r w:rsidRPr="003C1BFD">
            <w:ptab w:relativeTo="margin" w:alignment="right" w:leader="dot"/>
          </w:r>
          <w:r w:rsidRPr="003C1BFD">
            <w:rPr>
              <w:sz w:val="24"/>
              <w:szCs w:val="24"/>
            </w:rPr>
            <w:t>7</w:t>
          </w:r>
        </w:p>
        <w:p w:rsidR="00F45915" w:rsidRPr="003C1BFD" w:rsidRDefault="00F45915" w:rsidP="00C14195">
          <w:pPr>
            <w:pStyle w:val="a5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справочных материалов, средств связи и электронно-вычислительной </w:t>
          </w:r>
        </w:p>
        <w:p w:rsidR="00C262C9" w:rsidRDefault="00F45915" w:rsidP="00F45915">
          <w:pPr>
            <w:spacing w:line="360" w:lineRule="auto"/>
            <w:ind w:left="360"/>
            <w:jc w:val="both"/>
            <w:rPr>
              <w:rFonts w:eastAsia="Times New Roman"/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техники, разрешенных к использованию во время проведения школьного этапа</w:t>
          </w:r>
          <w:r w:rsidR="00C262C9">
            <w:rPr>
              <w:rFonts w:eastAsia="Times New Roman"/>
              <w:sz w:val="24"/>
              <w:szCs w:val="24"/>
            </w:rPr>
            <w:t xml:space="preserve"> </w:t>
          </w:r>
        </w:p>
        <w:p w:rsidR="00F45915" w:rsidRPr="003C1BFD" w:rsidRDefault="00C262C9" w:rsidP="00F45915">
          <w:pPr>
            <w:spacing w:line="360" w:lineRule="auto"/>
            <w:ind w:left="360"/>
            <w:jc w:val="both"/>
            <w:rPr>
              <w:sz w:val="24"/>
              <w:szCs w:val="24"/>
            </w:rPr>
          </w:pPr>
          <w:r>
            <w:rPr>
              <w:rFonts w:eastAsia="Times New Roman"/>
              <w:sz w:val="24"/>
              <w:szCs w:val="24"/>
            </w:rPr>
            <w:t xml:space="preserve">по </w:t>
          </w:r>
          <w:r w:rsidR="00DC70BC">
            <w:rPr>
              <w:rFonts w:eastAsia="Times New Roman"/>
              <w:sz w:val="24"/>
              <w:szCs w:val="24"/>
            </w:rPr>
            <w:t>искусству (МХК)  …………………………………………………</w:t>
          </w:r>
          <w:r>
            <w:rPr>
              <w:rFonts w:eastAsia="Times New Roman"/>
              <w:sz w:val="24"/>
              <w:szCs w:val="24"/>
            </w:rPr>
            <w:t>………………….</w:t>
          </w:r>
          <w:r w:rsidR="00F45915" w:rsidRPr="003C1BFD">
            <w:rPr>
              <w:rFonts w:eastAsia="Times New Roman"/>
              <w:sz w:val="24"/>
              <w:szCs w:val="24"/>
            </w:rPr>
            <w:t xml:space="preserve">……….8 </w:t>
          </w:r>
        </w:p>
        <w:p w:rsidR="00F45915" w:rsidRPr="003C1BFD" w:rsidRDefault="001C2430" w:rsidP="00D60748">
          <w:pPr>
            <w:pStyle w:val="a5"/>
            <w:spacing w:after="0" w:line="360" w:lineRule="auto"/>
            <w:jc w:val="both"/>
            <w:rPr>
              <w:sz w:val="24"/>
              <w:szCs w:val="24"/>
            </w:rPr>
          </w:pPr>
        </w:p>
      </w:sdtContent>
    </w:sdt>
    <w:p w:rsidR="00F45915" w:rsidRPr="001C7A14" w:rsidRDefault="00F45915" w:rsidP="00F45915">
      <w:pPr>
        <w:rPr>
          <w:i/>
          <w:sz w:val="24"/>
          <w:szCs w:val="24"/>
        </w:rPr>
      </w:pPr>
      <w:r w:rsidRPr="008039DF">
        <w:rPr>
          <w:sz w:val="24"/>
          <w:szCs w:val="24"/>
        </w:rPr>
        <w:br w:type="page"/>
      </w:r>
    </w:p>
    <w:p w:rsidR="00F45915" w:rsidRPr="00CA4E04" w:rsidRDefault="00F45915" w:rsidP="00F45915">
      <w:pPr>
        <w:ind w:right="-119" w:firstLine="567"/>
        <w:jc w:val="center"/>
        <w:rPr>
          <w:sz w:val="24"/>
          <w:szCs w:val="24"/>
        </w:rPr>
      </w:pPr>
      <w:r w:rsidRPr="00CA4E04"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F45915" w:rsidRPr="00CA4E04" w:rsidRDefault="00F45915" w:rsidP="00F45915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A4E04">
        <w:rPr>
          <w:rFonts w:eastAsia="Times New Roman"/>
          <w:sz w:val="24"/>
          <w:szCs w:val="24"/>
        </w:rPr>
        <w:t>Настоящие методические рекомендации предназначены для организаторов и разработчиков олимпиадных заданий школьного этапа Всерос</w:t>
      </w:r>
      <w:r w:rsidR="00F34FE3">
        <w:rPr>
          <w:rFonts w:eastAsia="Times New Roman"/>
          <w:sz w:val="24"/>
          <w:szCs w:val="24"/>
        </w:rPr>
        <w:t xml:space="preserve">сийской олимпиады школьников по </w:t>
      </w:r>
      <w:r w:rsidR="00965375">
        <w:rPr>
          <w:rFonts w:eastAsia="Times New Roman"/>
          <w:sz w:val="24"/>
          <w:szCs w:val="24"/>
        </w:rPr>
        <w:t xml:space="preserve">искусству (МХК) </w:t>
      </w:r>
      <w:r w:rsidR="00F34F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Ярославском муниципальном районе</w:t>
      </w:r>
      <w:r w:rsidRPr="00CA4E04">
        <w:rPr>
          <w:rFonts w:eastAsia="Times New Roman"/>
          <w:sz w:val="24"/>
          <w:szCs w:val="24"/>
        </w:rPr>
        <w:t xml:space="preserve">. </w:t>
      </w:r>
    </w:p>
    <w:p w:rsidR="00F45915" w:rsidRDefault="00F45915" w:rsidP="00F45915">
      <w:pPr>
        <w:tabs>
          <w:tab w:val="left" w:pos="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этап Всероссийской олимпиады школьников в Ярославском муниципальном районе проводится в соответствии с такими нормативно – правовыми актами, как:</w:t>
      </w:r>
    </w:p>
    <w:p w:rsidR="0011057C" w:rsidRPr="0011057C" w:rsidRDefault="0011057C" w:rsidP="0011057C">
      <w:pPr>
        <w:spacing w:line="360" w:lineRule="auto"/>
        <w:ind w:firstLine="567"/>
        <w:jc w:val="both"/>
        <w:rPr>
          <w:sz w:val="24"/>
          <w:szCs w:val="24"/>
        </w:rPr>
      </w:pPr>
      <w:r w:rsidRPr="0011057C">
        <w:rPr>
          <w:rFonts w:eastAsia="Times New Roman"/>
          <w:sz w:val="24"/>
          <w:szCs w:val="24"/>
        </w:rPr>
        <w:t xml:space="preserve">- </w:t>
      </w:r>
      <w:r w:rsidRPr="0011057C">
        <w:rPr>
          <w:sz w:val="24"/>
          <w:szCs w:val="24"/>
        </w:rPr>
        <w:t>Приказ Министерства просвещения Российской Федерации от 27.11.2020 года № 678 «Об утверждении Порядка проведения всероссийской олимпиады школьников»;</w:t>
      </w:r>
    </w:p>
    <w:p w:rsidR="0011057C" w:rsidRPr="0011057C" w:rsidRDefault="0011057C" w:rsidP="0011057C">
      <w:pPr>
        <w:spacing w:line="360" w:lineRule="auto"/>
        <w:ind w:firstLine="567"/>
        <w:jc w:val="both"/>
        <w:rPr>
          <w:sz w:val="24"/>
          <w:szCs w:val="24"/>
        </w:rPr>
      </w:pPr>
      <w:r w:rsidRPr="0011057C">
        <w:rPr>
          <w:sz w:val="24"/>
          <w:szCs w:val="24"/>
        </w:rPr>
        <w:t>- Постановление Главного государственного санитарного врача РФ от 30.06.2020 №16 «Об утверждении санитарно – эпидемиологических правил СП 3.1/2.4. 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1057C">
        <w:rPr>
          <w:sz w:val="24"/>
          <w:szCs w:val="24"/>
          <w:lang w:val="en-US"/>
        </w:rPr>
        <w:t>COVID</w:t>
      </w:r>
      <w:r w:rsidRPr="0011057C">
        <w:rPr>
          <w:sz w:val="24"/>
          <w:szCs w:val="24"/>
        </w:rPr>
        <w:t xml:space="preserve"> – 19)»</w:t>
      </w:r>
    </w:p>
    <w:p w:rsidR="0011057C" w:rsidRPr="0011057C" w:rsidRDefault="0011057C" w:rsidP="0011057C">
      <w:pPr>
        <w:spacing w:line="360" w:lineRule="auto"/>
        <w:ind w:firstLine="567"/>
        <w:jc w:val="both"/>
        <w:rPr>
          <w:sz w:val="24"/>
          <w:szCs w:val="24"/>
        </w:rPr>
      </w:pPr>
      <w:r w:rsidRPr="0011057C">
        <w:rPr>
          <w:sz w:val="24"/>
          <w:szCs w:val="24"/>
        </w:rPr>
        <w:t>- Распоряжение управления образования Администрации Ярославского муниципального района от 31.08.2023 года № 121 «Об организации и проведении школьного этапа всероссийской олимпиады школьников в 2023-2024 учебном году»;</w:t>
      </w:r>
    </w:p>
    <w:p w:rsidR="0011057C" w:rsidRPr="0011057C" w:rsidRDefault="0011057C" w:rsidP="0011057C">
      <w:pPr>
        <w:spacing w:after="240" w:line="360" w:lineRule="auto"/>
        <w:ind w:firstLine="567"/>
        <w:jc w:val="both"/>
        <w:rPr>
          <w:sz w:val="24"/>
          <w:szCs w:val="24"/>
        </w:rPr>
      </w:pPr>
      <w:r w:rsidRPr="0011057C">
        <w:rPr>
          <w:sz w:val="24"/>
          <w:szCs w:val="24"/>
        </w:rPr>
        <w:t>- Приложение № 1 к 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году».</w:t>
      </w:r>
    </w:p>
    <w:p w:rsidR="00F45915" w:rsidRPr="001C7A14" w:rsidRDefault="00F45915" w:rsidP="00C14195">
      <w:pPr>
        <w:pStyle w:val="a5"/>
        <w:numPr>
          <w:ilvl w:val="0"/>
          <w:numId w:val="5"/>
        </w:numPr>
        <w:spacing w:after="0" w:line="357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7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положения</w:t>
      </w:r>
    </w:p>
    <w:p w:rsidR="00F45915" w:rsidRDefault="00F45915" w:rsidP="00F45915">
      <w:pPr>
        <w:spacing w:line="357" w:lineRule="auto"/>
        <w:ind w:firstLine="567"/>
        <w:jc w:val="both"/>
        <w:rPr>
          <w:rFonts w:eastAsia="Times New Roman"/>
          <w:sz w:val="24"/>
          <w:szCs w:val="24"/>
        </w:rPr>
      </w:pPr>
      <w:r w:rsidRPr="003F7EB4">
        <w:rPr>
          <w:rFonts w:eastAsia="Times New Roman"/>
          <w:bCs/>
          <w:iCs/>
          <w:sz w:val="24"/>
          <w:szCs w:val="24"/>
        </w:rPr>
        <w:t>Школьный этап</w:t>
      </w:r>
      <w:r w:rsidRPr="003F7EB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Всероссийской олимпиады школьников по </w:t>
      </w:r>
      <w:r w:rsidR="006B60C1">
        <w:rPr>
          <w:rFonts w:eastAsia="Times New Roman"/>
          <w:sz w:val="24"/>
          <w:szCs w:val="24"/>
        </w:rPr>
        <w:t xml:space="preserve">искусству (МХК) </w:t>
      </w:r>
      <w:r w:rsidRPr="003F7EB4">
        <w:rPr>
          <w:rFonts w:eastAsia="Times New Roman"/>
          <w:sz w:val="24"/>
          <w:szCs w:val="24"/>
        </w:rPr>
        <w:t>проводится в один теоретический письменный тур по</w:t>
      </w:r>
      <w:r w:rsidRPr="003F7EB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F7EB4">
        <w:rPr>
          <w:rFonts w:eastAsia="Times New Roman"/>
          <w:sz w:val="24"/>
          <w:szCs w:val="24"/>
        </w:rPr>
        <w:t>разработанным муниципальными предметно-методиче</w:t>
      </w:r>
      <w:r>
        <w:rPr>
          <w:rFonts w:eastAsia="Times New Roman"/>
          <w:sz w:val="24"/>
          <w:szCs w:val="24"/>
        </w:rPr>
        <w:t>скими комиссиями олимпиады зада</w:t>
      </w:r>
      <w:r w:rsidRPr="003F7EB4">
        <w:rPr>
          <w:rFonts w:eastAsia="Times New Roman"/>
          <w:sz w:val="24"/>
          <w:szCs w:val="24"/>
        </w:rPr>
        <w:t>ниям, основанным на содержании образовательных программ основного общего и среднего (полного) общего образования углублённого уровня и соответствующей направленности (профиля).</w:t>
      </w:r>
    </w:p>
    <w:p w:rsidR="00F45915" w:rsidRDefault="00F45915" w:rsidP="00F45915">
      <w:pPr>
        <w:spacing w:line="35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проведения школьного этапа –  </w:t>
      </w:r>
      <w:r w:rsidR="00091884" w:rsidRPr="00A44B38">
        <w:rPr>
          <w:rFonts w:eastAsia="Times New Roman"/>
          <w:b/>
          <w:sz w:val="24"/>
          <w:szCs w:val="24"/>
        </w:rPr>
        <w:t xml:space="preserve">с </w:t>
      </w:r>
      <w:r w:rsidR="0011057C">
        <w:rPr>
          <w:rFonts w:eastAsia="Times New Roman"/>
          <w:b/>
          <w:sz w:val="24"/>
          <w:szCs w:val="24"/>
        </w:rPr>
        <w:t>05</w:t>
      </w:r>
      <w:r w:rsidR="00091884" w:rsidRPr="00A44B38">
        <w:rPr>
          <w:rFonts w:eastAsia="Times New Roman"/>
          <w:b/>
          <w:sz w:val="24"/>
          <w:szCs w:val="24"/>
        </w:rPr>
        <w:t xml:space="preserve"> сентября до 3</w:t>
      </w:r>
      <w:r w:rsidR="0011057C">
        <w:rPr>
          <w:rFonts w:eastAsia="Times New Roman"/>
          <w:b/>
          <w:sz w:val="24"/>
          <w:szCs w:val="24"/>
        </w:rPr>
        <w:t>1</w:t>
      </w:r>
      <w:r w:rsidR="00091884" w:rsidRPr="00A44B38">
        <w:rPr>
          <w:rFonts w:eastAsia="Times New Roman"/>
          <w:b/>
          <w:sz w:val="24"/>
          <w:szCs w:val="24"/>
        </w:rPr>
        <w:t xml:space="preserve"> октября 20</w:t>
      </w:r>
      <w:r w:rsidR="00A44B38" w:rsidRPr="00A44B38">
        <w:rPr>
          <w:rFonts w:eastAsia="Times New Roman"/>
          <w:b/>
          <w:sz w:val="24"/>
          <w:szCs w:val="24"/>
        </w:rPr>
        <w:t>2</w:t>
      </w:r>
      <w:r w:rsidR="0011057C">
        <w:rPr>
          <w:rFonts w:eastAsia="Times New Roman"/>
          <w:b/>
          <w:sz w:val="24"/>
          <w:szCs w:val="24"/>
        </w:rPr>
        <w:t xml:space="preserve">3 </w:t>
      </w:r>
      <w:r w:rsidRPr="00A44B38">
        <w:rPr>
          <w:rFonts w:eastAsia="Times New Roman"/>
          <w:b/>
          <w:sz w:val="24"/>
          <w:szCs w:val="24"/>
        </w:rPr>
        <w:t>года.</w:t>
      </w:r>
    </w:p>
    <w:p w:rsidR="0011057C" w:rsidRDefault="0011057C" w:rsidP="0011057C">
      <w:pPr>
        <w:spacing w:line="357" w:lineRule="auto"/>
        <w:ind w:firstLine="567"/>
        <w:jc w:val="both"/>
        <w:rPr>
          <w:sz w:val="24"/>
          <w:szCs w:val="24"/>
        </w:rPr>
      </w:pPr>
      <w:r w:rsidRPr="00E335AD">
        <w:rPr>
          <w:rFonts w:eastAsia="Times New Roman"/>
          <w:sz w:val="24"/>
          <w:szCs w:val="24"/>
        </w:rPr>
        <w:t xml:space="preserve">В </w:t>
      </w:r>
      <w:r w:rsidRPr="00E335AD">
        <w:rPr>
          <w:sz w:val="24"/>
          <w:szCs w:val="24"/>
        </w:rPr>
        <w:t xml:space="preserve">организационно-технологической модели проведения школьного этапа всероссийской олимпиады школьников в 2023-2024 учебном году в Ярославском муниципальном районе (приложение №1 к </w:t>
      </w:r>
      <w:r w:rsidRPr="003D241D">
        <w:rPr>
          <w:sz w:val="24"/>
          <w:szCs w:val="24"/>
        </w:rPr>
        <w:t>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</w:t>
      </w:r>
      <w:r>
        <w:rPr>
          <w:sz w:val="24"/>
          <w:szCs w:val="24"/>
        </w:rPr>
        <w:t>) указаны функции оргкомитета и жюри, основные положения по форме и порядку проведения соревновательного тура, порядок рассмотрения апелляций по результатам проверки жюри.</w:t>
      </w:r>
    </w:p>
    <w:p w:rsidR="00325687" w:rsidRDefault="00325687" w:rsidP="0011057C">
      <w:pPr>
        <w:spacing w:line="357" w:lineRule="auto"/>
        <w:ind w:firstLine="567"/>
        <w:jc w:val="both"/>
        <w:rPr>
          <w:sz w:val="24"/>
          <w:szCs w:val="24"/>
        </w:rPr>
      </w:pPr>
    </w:p>
    <w:p w:rsidR="00325687" w:rsidRDefault="00325687" w:rsidP="0011057C">
      <w:pPr>
        <w:spacing w:line="357" w:lineRule="auto"/>
        <w:ind w:firstLine="567"/>
        <w:jc w:val="both"/>
        <w:rPr>
          <w:sz w:val="24"/>
          <w:szCs w:val="24"/>
        </w:rPr>
      </w:pPr>
    </w:p>
    <w:p w:rsidR="00F45915" w:rsidRPr="006253AE" w:rsidRDefault="00F45915" w:rsidP="0011057C">
      <w:pPr>
        <w:pStyle w:val="a5"/>
        <w:numPr>
          <w:ilvl w:val="0"/>
          <w:numId w:val="5"/>
        </w:numPr>
        <w:spacing w:before="240" w:after="0" w:line="35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25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Порядок проведения школьного этапа Олимпиады в ЯМР</w:t>
      </w:r>
    </w:p>
    <w:p w:rsidR="00F45915" w:rsidRDefault="00F45915" w:rsidP="00F45915">
      <w:pPr>
        <w:spacing w:line="35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участники школьного этапа </w:t>
      </w:r>
      <w:r w:rsidR="00576AD5">
        <w:rPr>
          <w:rFonts w:eastAsia="Times New Roman"/>
          <w:sz w:val="24"/>
          <w:szCs w:val="24"/>
        </w:rPr>
        <w:t xml:space="preserve">ВсОШ по </w:t>
      </w:r>
      <w:r w:rsidR="00A145FE">
        <w:rPr>
          <w:rFonts w:eastAsia="Times New Roman"/>
          <w:sz w:val="24"/>
          <w:szCs w:val="24"/>
        </w:rPr>
        <w:t xml:space="preserve">искусству (МХК) </w:t>
      </w:r>
      <w:r>
        <w:rPr>
          <w:rFonts w:eastAsia="Times New Roman"/>
          <w:sz w:val="24"/>
          <w:szCs w:val="24"/>
        </w:rPr>
        <w:t>проходят в обязательном порядке процедуру регистрации. Организаторы заполняют таблицу по форме: Фамилия Имя Отчество обучающегося, класс, ОУ, педагог – наставник, по возможности указывают шифр. Далее сообщают учащемуся номер аудитории, в которой будет проходить школьный этап олимпиады.</w:t>
      </w:r>
    </w:p>
    <w:p w:rsidR="00F45915" w:rsidRDefault="00F45915" w:rsidP="00F45915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Соревнования проходят в один тур в аудиториях, оборудованных столами и стульями. В проведении тура участвуют представители оргкомитета, ассистенты.</w:t>
      </w:r>
    </w:p>
    <w:p w:rsidR="00F45915" w:rsidRDefault="00F45915" w:rsidP="00F45915">
      <w:pPr>
        <w:spacing w:line="35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дверях аудиторий (классов) прикрепляются таблички с указанием возрастной группы, например: «5 класс», «10 класс» и тому подобное. Допускается при незначительной численности участников размещать в одной аудитории обучающихся различных классов. В аудиториях обучающиеся размещаются по одному за столом.</w:t>
      </w:r>
    </w:p>
    <w:p w:rsidR="0011057C" w:rsidRDefault="0011057C" w:rsidP="0011057C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Далее в процессе олимпиады действия ассистента регламентированы приложением № 6 к распоряжению </w:t>
      </w:r>
      <w:r w:rsidRPr="00C5364A">
        <w:rPr>
          <w:sz w:val="24"/>
          <w:szCs w:val="24"/>
        </w:rPr>
        <w:t>от 31.08.2023 года № 121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образования Администрации ЯМР.</w:t>
      </w:r>
    </w:p>
    <w:p w:rsidR="00F45915" w:rsidRDefault="00F45915" w:rsidP="00F45915">
      <w:pPr>
        <w:spacing w:line="354" w:lineRule="auto"/>
        <w:ind w:firstLine="567"/>
        <w:jc w:val="both"/>
        <w:rPr>
          <w:rStyle w:val="dropdown-user-name"/>
        </w:rPr>
      </w:pPr>
      <w:r>
        <w:rPr>
          <w:rFonts w:eastAsia="Times New Roman"/>
          <w:sz w:val="24"/>
          <w:szCs w:val="24"/>
        </w:rPr>
        <w:t xml:space="preserve">При необходимости заполненные бланки шифруются оргкомитетом. Для этого в графу «Шифр» в верхнем левом углу бланков отвечающий за конфиденциальность член оргкомитета вписывает дважды один и тот же уникальный шифр (комбинацию цифр и/или букв, например: 9-06, где 9 – номер класса, 06 –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не менее трёх членов оргкомитета, пересекающих линию склеивания на клапане, и хранится до момента проверки всех работ. После проверки ответов и выставления баллов в итоговую оценочную ведомость, работы дешифруются – устанавливается соответствие шифра тому или иному учащемуся путём сопоставления шифров на бланках с шифрами на отрезных корешках. </w:t>
      </w:r>
      <w:r w:rsidR="00F65C6A">
        <w:rPr>
          <w:rFonts w:eastAsia="Times New Roman"/>
          <w:sz w:val="24"/>
          <w:szCs w:val="24"/>
        </w:rPr>
        <w:t xml:space="preserve">Результаты выполнения конкурсного задания (количество баллов) заносятся в таблицу с фамилиями участников (приложение № 7 к распоряжению </w:t>
      </w:r>
      <w:r w:rsidR="00F65C6A" w:rsidRPr="00C5364A">
        <w:rPr>
          <w:sz w:val="24"/>
          <w:szCs w:val="24"/>
        </w:rPr>
        <w:t>от 31.08.2023</w:t>
      </w:r>
      <w:bookmarkStart w:id="0" w:name="_GoBack"/>
      <w:bookmarkEnd w:id="0"/>
      <w:r w:rsidR="00F65C6A" w:rsidRPr="00C5364A">
        <w:rPr>
          <w:sz w:val="24"/>
          <w:szCs w:val="24"/>
        </w:rPr>
        <w:t xml:space="preserve"> года № 121</w:t>
      </w:r>
      <w:r w:rsidR="00F65C6A">
        <w:rPr>
          <w:sz w:val="24"/>
          <w:szCs w:val="24"/>
        </w:rPr>
        <w:t xml:space="preserve"> </w:t>
      </w:r>
      <w:r w:rsidR="00F65C6A">
        <w:rPr>
          <w:rFonts w:eastAsia="Times New Roman"/>
          <w:sz w:val="24"/>
          <w:szCs w:val="24"/>
        </w:rPr>
        <w:t xml:space="preserve">Управления образования Администрации ЯМР) и отправляются в Управление образования Администрации ЯМР по адресу: </w:t>
      </w:r>
      <w:r w:rsidR="00F65C6A" w:rsidRPr="00C44B15">
        <w:t>adm.yamr.o.a.zhuravleva@mail.ru</w:t>
      </w:r>
      <w:r w:rsidR="00F65C6A" w:rsidRPr="00146579">
        <w:rPr>
          <w:rStyle w:val="dropdown-user-name"/>
          <w:sz w:val="24"/>
          <w:szCs w:val="24"/>
        </w:rPr>
        <w:t xml:space="preserve">, где составляется рейтинг участников с выставленными баллами и вместе с протоколами выставляется на сайт Управления образования ЯМР </w:t>
      </w:r>
      <w:hyperlink r:id="rId8" w:history="1">
        <w:r w:rsidR="00F65C6A" w:rsidRPr="00146579">
          <w:rPr>
            <w:rStyle w:val="a3"/>
            <w:sz w:val="24"/>
            <w:szCs w:val="24"/>
          </w:rPr>
          <w:t>https://yamr.edu.yar.ru</w:t>
        </w:r>
      </w:hyperlink>
      <w:r>
        <w:rPr>
          <w:rStyle w:val="dropdown-user-name"/>
        </w:rPr>
        <w:t>.</w:t>
      </w:r>
    </w:p>
    <w:p w:rsidR="00534A41" w:rsidRDefault="00534A41" w:rsidP="00534A41">
      <w:pPr>
        <w:spacing w:line="354" w:lineRule="auto"/>
        <w:jc w:val="both"/>
        <w:rPr>
          <w:rFonts w:eastAsia="Times New Roman"/>
          <w:sz w:val="24"/>
          <w:szCs w:val="24"/>
        </w:rPr>
      </w:pPr>
    </w:p>
    <w:p w:rsidR="00F45915" w:rsidRDefault="00F45915" w:rsidP="00F45915">
      <w:pPr>
        <w:spacing w:line="13" w:lineRule="exact"/>
        <w:ind w:firstLine="567"/>
        <w:rPr>
          <w:sz w:val="20"/>
          <w:szCs w:val="20"/>
        </w:rPr>
      </w:pPr>
    </w:p>
    <w:p w:rsidR="00F45915" w:rsidRPr="00B84DCB" w:rsidRDefault="00F45915" w:rsidP="00C14195">
      <w:pPr>
        <w:pStyle w:val="a5"/>
        <w:numPr>
          <w:ilvl w:val="0"/>
          <w:numId w:val="5"/>
        </w:numPr>
        <w:jc w:val="center"/>
        <w:rPr>
          <w:sz w:val="20"/>
          <w:szCs w:val="20"/>
        </w:rPr>
      </w:pPr>
      <w:r w:rsidRPr="00B84D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Разработка заданий и формирование комплектов заданий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На проведение школьного этапа олимпиады по искусству (МХК) отводится для 5, 6, 7 классов - 45 минут, а 8, 9,10,11 класс – 60 минут. Комплекты заданий разрабатываются в соответствии с </w:t>
      </w:r>
      <w:r w:rsidRPr="00A145FE">
        <w:rPr>
          <w:rFonts w:eastAsia="Times New Roman"/>
        </w:rPr>
        <w:t xml:space="preserve">классами: 5, 6, 7, 8, 9, 10-11 класс. Для школьного этапа олимпиады по искусству (МХК)  количество задач в комплекте может быть следующим: </w:t>
      </w:r>
    </w:p>
    <w:p w:rsidR="00325687" w:rsidRDefault="00325687" w:rsidP="00053CC6">
      <w:pPr>
        <w:pStyle w:val="Default"/>
        <w:spacing w:line="360" w:lineRule="auto"/>
        <w:ind w:firstLine="567"/>
        <w:jc w:val="both"/>
        <w:rPr>
          <w:rFonts w:eastAsia="Times New Roman"/>
        </w:rPr>
      </w:pPr>
    </w:p>
    <w:p w:rsidR="00325687" w:rsidRPr="00A145FE" w:rsidRDefault="00325687" w:rsidP="00053CC6">
      <w:pPr>
        <w:pStyle w:val="Default"/>
        <w:spacing w:line="360" w:lineRule="auto"/>
        <w:ind w:firstLine="567"/>
        <w:jc w:val="both"/>
        <w:rPr>
          <w:b/>
          <w:bCs/>
        </w:rPr>
      </w:pPr>
    </w:p>
    <w:p w:rsidR="00053CC6" w:rsidRPr="00A145FE" w:rsidRDefault="00053CC6" w:rsidP="00053CC6">
      <w:pPr>
        <w:pStyle w:val="Default"/>
        <w:spacing w:line="360" w:lineRule="auto"/>
        <w:ind w:firstLine="567"/>
        <w:jc w:val="both"/>
      </w:pPr>
      <w:r w:rsidRPr="00A145FE">
        <w:lastRenderedPageBreak/>
        <w:t xml:space="preserve">2 задания первого типа, </w:t>
      </w:r>
    </w:p>
    <w:p w:rsidR="00053CC6" w:rsidRPr="00A145FE" w:rsidRDefault="00053CC6" w:rsidP="00053CC6">
      <w:pPr>
        <w:pStyle w:val="Default"/>
        <w:spacing w:line="360" w:lineRule="auto"/>
        <w:ind w:firstLine="567"/>
        <w:jc w:val="both"/>
      </w:pPr>
      <w:r w:rsidRPr="00A145FE">
        <w:t xml:space="preserve">2 задания второго типа, </w:t>
      </w:r>
    </w:p>
    <w:p w:rsidR="00053CC6" w:rsidRPr="00A145FE" w:rsidRDefault="00053CC6" w:rsidP="00053CC6">
      <w:pPr>
        <w:pStyle w:val="Default"/>
        <w:spacing w:line="360" w:lineRule="auto"/>
        <w:ind w:firstLine="567"/>
        <w:jc w:val="both"/>
      </w:pPr>
      <w:r w:rsidRPr="00A145FE">
        <w:t xml:space="preserve">1 задание третьего типа, </w:t>
      </w:r>
    </w:p>
    <w:p w:rsidR="00053CC6" w:rsidRPr="00A145FE" w:rsidRDefault="00053CC6" w:rsidP="00053CC6">
      <w:pPr>
        <w:pStyle w:val="Default"/>
        <w:spacing w:line="360" w:lineRule="auto"/>
        <w:ind w:firstLine="567"/>
        <w:jc w:val="both"/>
      </w:pPr>
      <w:r w:rsidRPr="00A145FE">
        <w:t xml:space="preserve">2 задания четвѐртого типа, </w:t>
      </w:r>
    </w:p>
    <w:p w:rsidR="00053CC6" w:rsidRDefault="00053CC6" w:rsidP="00053CC6">
      <w:pPr>
        <w:pStyle w:val="Default"/>
        <w:spacing w:line="360" w:lineRule="auto"/>
        <w:ind w:firstLine="567"/>
        <w:jc w:val="both"/>
      </w:pPr>
      <w:r w:rsidRPr="00A145FE">
        <w:t>Вс</w:t>
      </w:r>
      <w:r>
        <w:t>его 7 заданий аудиторного тура.</w:t>
      </w:r>
    </w:p>
    <w:p w:rsidR="00053CC6" w:rsidRPr="005257DF" w:rsidRDefault="00053CC6" w:rsidP="00053CC6">
      <w:pPr>
        <w:pStyle w:val="Default"/>
        <w:spacing w:line="360" w:lineRule="auto"/>
        <w:ind w:firstLine="567"/>
        <w:jc w:val="both"/>
        <w:rPr>
          <w:b/>
          <w:i/>
        </w:rPr>
      </w:pPr>
      <w:r w:rsidRPr="005257DF">
        <w:rPr>
          <w:b/>
          <w:i/>
        </w:rPr>
        <w:t>Первый тип заданий: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rFonts w:eastAsia="Times New Roman"/>
        </w:rPr>
      </w:pPr>
      <w:r w:rsidRPr="00A145FE">
        <w:t xml:space="preserve">Направлен на выявление учебно-познавательной компетенции: </w:t>
      </w:r>
      <w:r w:rsidRPr="00A145FE">
        <w:rPr>
          <w:i/>
          <w:iCs/>
        </w:rPr>
        <w:t>узнавание художественного произведения</w:t>
      </w:r>
      <w:r w:rsidRPr="00A145FE">
        <w:t xml:space="preserve">, выявление как общих знаний участников по предмету, так и их способности определить, узнать более или менее знакомое произведение искусства по его отражению в художественном или искусствоведческом тексте и может включать вопросы, связанные с художественными произведениями в диапазоне от хрестоматийных и популярных до менее известных произведений искусства. Включение последних позволяет определить наиболее подготовленных учащихся, способных принять участие в следующем, муниципальном туре олимпиады. </w:t>
      </w:r>
      <w:r>
        <w:rPr>
          <w:color w:val="auto"/>
          <w:sz w:val="23"/>
          <w:szCs w:val="23"/>
        </w:rPr>
        <w:t>Задания первого типа усложняются по пути выявления диапазона знаний от хрестоматийных и популярных произведений искусства на школьном этапе до менее известных широкому кругу на последующих этапах и могут включать творческий компонент, связанный с предложением составить самостоятельную композицию по аналогии с произведением, которое удалось определить.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Второй тип заданий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 на </w:t>
      </w:r>
      <w:r>
        <w:rPr>
          <w:i/>
          <w:iCs/>
          <w:color w:val="auto"/>
          <w:sz w:val="23"/>
          <w:szCs w:val="23"/>
        </w:rPr>
        <w:t>выявление эмоционально-личностной и коммуникативной компетенций</w:t>
      </w:r>
      <w:r>
        <w:rPr>
          <w:color w:val="auto"/>
          <w:sz w:val="23"/>
          <w:szCs w:val="23"/>
        </w:rPr>
        <w:t xml:space="preserve">. Этот тип заданий выявляет словарный запас, способность школьников эмоционально воспринимать и передавать своѐ восприятие произведения на основе его анализа или отношение к явлениям культуры различных областей.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Участникам предлагается: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определить своѐ эмоциональное отношение к произведению искусства;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использовать образный язык описания для передачи своего эмоционального впечатления на основе анализа произведения;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зафиксировать своѐ эмоциональное впечатление в предложенной художественной или художественно-публицистической форме (например, для создания текста афиши или буклета).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анализа могут быть предложены как названные в задании произведения или репродукции их изображений, так и аудио- или видеофрагменты музыкальных произведений или кинофильмов.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Творческий компонент задания может быть усилен предложением перечислить несколько (число рекомендуется фиксировать: «три», «пять» и т. п. на усмотрение составителей) средств выразительности, которые участник мог бы использовать для создания сходного эмоционального эффекта. </w:t>
      </w:r>
    </w:p>
    <w:p w:rsidR="00325687" w:rsidRDefault="00325687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</w:p>
    <w:p w:rsidR="00325687" w:rsidRDefault="00325687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</w:p>
    <w:p w:rsidR="00325687" w:rsidRPr="005257DF" w:rsidRDefault="00325687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Третий тип заданий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 на </w:t>
      </w:r>
      <w:r>
        <w:rPr>
          <w:i/>
          <w:iCs/>
          <w:color w:val="auto"/>
          <w:sz w:val="23"/>
          <w:szCs w:val="23"/>
        </w:rPr>
        <w:t>выявление уровня развития исследовательской и творческой компетенций</w:t>
      </w:r>
      <w:r>
        <w:rPr>
          <w:color w:val="auto"/>
          <w:sz w:val="23"/>
          <w:szCs w:val="23"/>
        </w:rPr>
        <w:t xml:space="preserve">, специальных знаний и искусствоведческих способностей. Задание этого типа направлено на </w:t>
      </w:r>
      <w:r>
        <w:rPr>
          <w:i/>
          <w:iCs/>
          <w:color w:val="auto"/>
          <w:sz w:val="23"/>
          <w:szCs w:val="23"/>
        </w:rPr>
        <w:t>выявление умения участника анализировать произведение искусства</w:t>
      </w:r>
      <w:r>
        <w:rPr>
          <w:color w:val="auto"/>
          <w:sz w:val="23"/>
          <w:szCs w:val="23"/>
        </w:rPr>
        <w:t xml:space="preserve">. На муниципальном этапе задание может усложняться предложением определить произведение искусства по его фрагменту и проанализировать его в целостности по памяти, что позволяет выявить общую культуру участника. Задание может быть осложнено предложением: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определить автора произведения;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назвать другие произведения этого же автора;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описать общую композицию произведения;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ответить на вопросы, расширяющие представление о творчестве автора, культурно-исторической эпохе, стиле и т. п.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Вариантом третьего типа заданий является выявление характерных черт стиля художника по фрагментам его произведений, от хрестоматийных до менее известных широкому кругу зрителей. </w:t>
      </w:r>
    </w:p>
    <w:p w:rsidR="00053CC6" w:rsidRPr="005257DF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Третий тип заданий усложняется путѐм предложения для работы менее известных, нехрестоматийных произведений искусства или менее узнаваемых эпизодов известных работ, а также просьбой назвать характерные особенности творческого почерка художника.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Четвѐртый тип заданий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 на </w:t>
      </w:r>
      <w:r>
        <w:rPr>
          <w:i/>
          <w:iCs/>
          <w:color w:val="auto"/>
          <w:sz w:val="23"/>
          <w:szCs w:val="23"/>
        </w:rPr>
        <w:t>выявление специальных знаний и искусствоведческих способностей к систематизации материала</w:t>
      </w:r>
      <w:r>
        <w:rPr>
          <w:color w:val="auto"/>
          <w:sz w:val="23"/>
          <w:szCs w:val="23"/>
        </w:rPr>
        <w:t xml:space="preserve">, выстраиванию его в хронологической последовательности, выделению явлений, не входящих в предложенный ряд, исключению из ряда признака или названия, не соответствующего ряду при определении логики составления ряда, и включает задания тестового характера по соотнесению определений с рядами названий явлений искусства, специальных терминов, относящихся к разным видам искусства. Систематизация материала выявляет творческий потенциал участников, поскольку даѐт им возможность предложить неординарный принцип.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Рекомендуется осложнить задание предложением участникам кратко прокомментировать сделанный выбор, что позволит увидеть предлагаемую участником логику, которая может оказаться оригинальной и не учтѐнной в предполагаемых ответах. В критериях оценок целесообразно предусмотреть пункт, позволяющий оценить оригинальность подхода к выполнению задания.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Четвѐртый тип заданий выявляет: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способность выделить значимые содержательные единицы в предложенных произведениях искусства или искусствоведческих текстах;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умение провести сравнительно-сопоставительный анализ произведений искусства заданного ряда; </w:t>
      </w:r>
    </w:p>
    <w:p w:rsidR="00325687" w:rsidRDefault="00325687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</w:p>
    <w:p w:rsidR="00325687" w:rsidRDefault="00325687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владение специальной терминологией при сравнении художественных явлений, способностями выделять их в тексте, раскрывать их смысл и содержание и использовать самостоятельно при анализе произведений искусства; способность неординарно, творчески подойти к видению материала. </w:t>
      </w:r>
    </w:p>
    <w:p w:rsidR="00053CC6" w:rsidRDefault="00053CC6" w:rsidP="00053CC6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Задания по определению знаний в области искусствоведческой терминологии, названий и признаков направлений в искусстве, определению жанровой принадлежности произведений могут усложняться как по линии </w:t>
      </w:r>
      <w:r w:rsidR="00BE0CAC">
        <w:rPr>
          <w:color w:val="auto"/>
          <w:sz w:val="23"/>
          <w:szCs w:val="23"/>
        </w:rPr>
        <w:t>увеличения объема заданий, так и по пути усложнения формы выполнения, например заполнение свободных ячеек таблицы при воспроизведении системы жанров одного из видов искусства.</w:t>
      </w:r>
    </w:p>
    <w:p w:rsidR="00174F7A" w:rsidRPr="00BE0CAC" w:rsidRDefault="00BE0CAC" w:rsidP="00BE0CAC">
      <w:pPr>
        <w:pStyle w:val="Default"/>
        <w:spacing w:line="360" w:lineRule="auto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Примером задания четвертого типа может служить предложение выделить значимые содержательные единицы в художественном, искусствоведческом или научно</w:t>
      </w:r>
      <w:r w:rsidR="008162B3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>популярном тексте или в предложенном тексте выделить слова, обозначающие специфичные средства выразительности того или иного вида искусства.</w:t>
      </w:r>
    </w:p>
    <w:p w:rsidR="00C14195" w:rsidRPr="00174F7A" w:rsidRDefault="00C14195" w:rsidP="00174F7A">
      <w:pPr>
        <w:ind w:left="980"/>
        <w:rPr>
          <w:rFonts w:eastAsia="Times New Roman"/>
          <w:sz w:val="24"/>
          <w:szCs w:val="24"/>
        </w:rPr>
      </w:pPr>
    </w:p>
    <w:p w:rsidR="00F45915" w:rsidRPr="00665768" w:rsidRDefault="00F45915" w:rsidP="00C14195">
      <w:pPr>
        <w:pStyle w:val="a5"/>
        <w:numPr>
          <w:ilvl w:val="0"/>
          <w:numId w:val="5"/>
        </w:numPr>
        <w:ind w:right="-259"/>
        <w:jc w:val="center"/>
        <w:rPr>
          <w:sz w:val="20"/>
          <w:szCs w:val="20"/>
        </w:rPr>
      </w:pPr>
      <w:r w:rsidRPr="0066576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576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выполнения</w:t>
      </w:r>
    </w:p>
    <w:p w:rsidR="00F45915" w:rsidRPr="00665768" w:rsidRDefault="00F45915" w:rsidP="00F45915">
      <w:pPr>
        <w:pStyle w:val="a5"/>
        <w:ind w:left="927" w:right="-259"/>
        <w:jc w:val="center"/>
        <w:rPr>
          <w:sz w:val="20"/>
          <w:szCs w:val="20"/>
        </w:rPr>
      </w:pPr>
      <w:r w:rsidRPr="00665768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 заданий</w:t>
      </w:r>
    </w:p>
    <w:p w:rsidR="00F45915" w:rsidRDefault="00F45915" w:rsidP="00F45915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каждой аудитории в течение всего периода работы должен находиться наблюдатель, назначаемый О</w:t>
      </w:r>
      <w:r w:rsidR="00896C46">
        <w:rPr>
          <w:rFonts w:eastAsia="Times New Roman"/>
          <w:sz w:val="24"/>
          <w:szCs w:val="24"/>
        </w:rPr>
        <w:t>ргкомитетом олимпиады (п.1 пп.1</w:t>
      </w:r>
      <w:r>
        <w:rPr>
          <w:rFonts w:eastAsia="Times New Roman"/>
          <w:sz w:val="24"/>
          <w:szCs w:val="24"/>
        </w:rPr>
        <w:t>.10 Порядка проведения школьного и муниципального этапов Всероссийской олимпиады школьников в Ярославском муниципальном районе).</w:t>
      </w:r>
    </w:p>
    <w:p w:rsidR="00F45915" w:rsidRDefault="00F45915" w:rsidP="00F45915">
      <w:pPr>
        <w:spacing w:line="354" w:lineRule="auto"/>
        <w:ind w:left="26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Аудитории должны быть хорошо проветриваемы и освещены. В каждой аудитории должно быть не менее половины пачки бумаги формата А4 для черновиков и шариковые ручки синего цвета не менее 10 штук.</w:t>
      </w:r>
    </w:p>
    <w:p w:rsidR="00F45915" w:rsidRDefault="00F45915" w:rsidP="008162B3">
      <w:pPr>
        <w:spacing w:line="360" w:lineRule="auto"/>
        <w:ind w:left="260" w:right="3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– 3–4 пачки, маркеры, степлеры, ручки, карандаши и т.д.), калькуляторами (не меньше 10 штук) в течение всей Олимпиады.</w:t>
      </w:r>
    </w:p>
    <w:p w:rsidR="00325687" w:rsidRDefault="00325687" w:rsidP="008162B3">
      <w:pPr>
        <w:spacing w:line="360" w:lineRule="auto"/>
        <w:ind w:left="260" w:right="340" w:firstLine="708"/>
        <w:jc w:val="both"/>
        <w:rPr>
          <w:rFonts w:eastAsia="Times New Roman"/>
          <w:sz w:val="24"/>
          <w:szCs w:val="24"/>
        </w:rPr>
      </w:pPr>
    </w:p>
    <w:p w:rsidR="00325687" w:rsidRDefault="00325687" w:rsidP="008162B3">
      <w:pPr>
        <w:spacing w:line="360" w:lineRule="auto"/>
        <w:ind w:left="260" w:right="340" w:firstLine="708"/>
        <w:jc w:val="both"/>
        <w:rPr>
          <w:rFonts w:eastAsia="Times New Roman"/>
          <w:sz w:val="24"/>
          <w:szCs w:val="24"/>
        </w:rPr>
      </w:pPr>
    </w:p>
    <w:p w:rsidR="00325687" w:rsidRDefault="00325687" w:rsidP="008162B3">
      <w:pPr>
        <w:spacing w:line="360" w:lineRule="auto"/>
        <w:ind w:left="260" w:right="340" w:firstLine="708"/>
        <w:jc w:val="both"/>
        <w:rPr>
          <w:rFonts w:eastAsia="Times New Roman"/>
          <w:sz w:val="24"/>
          <w:szCs w:val="24"/>
        </w:rPr>
      </w:pPr>
    </w:p>
    <w:p w:rsidR="00F45915" w:rsidRDefault="00F45915" w:rsidP="008162B3">
      <w:pPr>
        <w:spacing w:line="36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тиражирования заданий необходимо иметь:</w:t>
      </w:r>
    </w:p>
    <w:p w:rsidR="00F45915" w:rsidRPr="004502F9" w:rsidRDefault="00F45915" w:rsidP="008162B3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белую бумагу формата А4 (исходя из расчета не менее 13 листов белой бумаги формата А4</w:t>
      </w:r>
    </w:p>
    <w:p w:rsidR="00F45915" w:rsidRDefault="00F45915" w:rsidP="008162B3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каждого участника (тексты заданий + бланки ответов));</w:t>
      </w:r>
    </w:p>
    <w:p w:rsidR="00F45915" w:rsidRPr="004502F9" w:rsidRDefault="00F45915" w:rsidP="008162B3">
      <w:pPr>
        <w:spacing w:line="360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компьютер и принтер;</w:t>
      </w:r>
    </w:p>
    <w:p w:rsidR="00F45915" w:rsidRDefault="00F45915" w:rsidP="00C14195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множительную технику.</w:t>
      </w:r>
    </w:p>
    <w:p w:rsidR="00F45915" w:rsidRPr="0080170A" w:rsidRDefault="00F45915" w:rsidP="00F45915">
      <w:pPr>
        <w:tabs>
          <w:tab w:val="left" w:pos="400"/>
        </w:tabs>
        <w:ind w:left="400"/>
        <w:rPr>
          <w:rFonts w:eastAsia="Times New Roman"/>
          <w:sz w:val="24"/>
          <w:szCs w:val="24"/>
        </w:rPr>
      </w:pPr>
    </w:p>
    <w:p w:rsidR="00F45915" w:rsidRDefault="00F45915" w:rsidP="00F45915">
      <w:pPr>
        <w:spacing w:line="354" w:lineRule="auto"/>
        <w:ind w:right="340" w:firstLine="567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олимпиаду. Это - списки участников, бланки ответов на олимпиадные задания, итоговые протоколы и документы, которые вручаются победителями призёрам олимпиады. Эти документы удостоверяют, фиксируют факт достижения наивысших результатов. К таким документам относят </w:t>
      </w:r>
      <w:r>
        <w:rPr>
          <w:rFonts w:eastAsia="Times New Roman"/>
          <w:i/>
          <w:iCs/>
          <w:sz w:val="24"/>
          <w:szCs w:val="24"/>
        </w:rPr>
        <w:t>дипломы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грамоты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благодарности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 xml:space="preserve">свидетельства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сертификаты.</w:t>
      </w:r>
    </w:p>
    <w:p w:rsidR="00F45915" w:rsidRPr="008029F9" w:rsidRDefault="00F45915" w:rsidP="00F45915">
      <w:pPr>
        <w:spacing w:line="354" w:lineRule="auto"/>
        <w:ind w:right="340" w:firstLine="567"/>
        <w:jc w:val="both"/>
        <w:rPr>
          <w:rFonts w:eastAsia="Times New Roman"/>
          <w:i/>
          <w:iCs/>
          <w:sz w:val="24"/>
          <w:szCs w:val="24"/>
        </w:rPr>
      </w:pPr>
    </w:p>
    <w:p w:rsidR="00F45915" w:rsidRPr="00571D36" w:rsidRDefault="00F45915" w:rsidP="00C14195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техники, разрешенных к использовани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</w:p>
    <w:p w:rsidR="00F45915" w:rsidRPr="00571D36" w:rsidRDefault="00F45915" w:rsidP="00F45915">
      <w:pPr>
        <w:pStyle w:val="a5"/>
        <w:tabs>
          <w:tab w:val="left" w:pos="72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F45915" w:rsidRDefault="00F45915" w:rsidP="00F45915">
      <w:pPr>
        <w:pStyle w:val="a5"/>
        <w:tabs>
          <w:tab w:val="left" w:pos="0"/>
        </w:tabs>
        <w:spacing w:after="0" w:line="360" w:lineRule="auto"/>
        <w:ind w:left="0" w:right="5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школьном 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 xml:space="preserve">этапе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по </w:t>
      </w:r>
      <w:r w:rsidR="00BE0CAC">
        <w:rPr>
          <w:rFonts w:ascii="Times New Roman" w:eastAsia="Times New Roman" w:hAnsi="Times New Roman" w:cs="Times New Roman"/>
          <w:sz w:val="24"/>
          <w:szCs w:val="24"/>
        </w:rPr>
        <w:t xml:space="preserve">искусству (МХК) 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</w:rPr>
        <w:t>курсантам не разрешается пользо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 xml:space="preserve">ваться справочными материалами и любыми электронными средствами. Если во время проведения теоретического тура конкурсант будет замечен с мобильным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телефоном, план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>шетом, учебной и справочной литературой и т.д., то он должен быть дисквалифицирован.</w:t>
      </w:r>
    </w:p>
    <w:p w:rsidR="00696635" w:rsidRDefault="00696635">
      <w:pPr>
        <w:sectPr w:rsidR="00696635" w:rsidSect="00325687">
          <w:pgSz w:w="11900" w:h="16838"/>
          <w:pgMar w:top="1137" w:right="701" w:bottom="152" w:left="1440" w:header="0" w:footer="0" w:gutter="0"/>
          <w:cols w:space="720" w:equalWidth="0">
            <w:col w:w="9900"/>
          </w:cols>
        </w:sectPr>
      </w:pPr>
    </w:p>
    <w:p w:rsidR="00696635" w:rsidRDefault="00696635">
      <w:pPr>
        <w:sectPr w:rsidR="00696635" w:rsidSect="00325687">
          <w:type w:val="continuous"/>
          <w:pgSz w:w="11900" w:h="16838"/>
          <w:pgMar w:top="1137" w:right="701" w:bottom="152" w:left="1440" w:header="0" w:footer="0" w:gutter="0"/>
          <w:cols w:space="720" w:equalWidth="0">
            <w:col w:w="9900"/>
          </w:cols>
        </w:sectPr>
      </w:pPr>
    </w:p>
    <w:p w:rsidR="00696635" w:rsidRDefault="00696635">
      <w:pPr>
        <w:spacing w:line="210" w:lineRule="exact"/>
        <w:rPr>
          <w:sz w:val="20"/>
          <w:szCs w:val="20"/>
        </w:rPr>
      </w:pPr>
    </w:p>
    <w:sectPr w:rsidR="00696635" w:rsidSect="00325687">
      <w:type w:val="continuous"/>
      <w:pgSz w:w="11900" w:h="16838"/>
      <w:pgMar w:top="1367" w:right="701" w:bottom="152" w:left="144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30" w:rsidRDefault="001C2430">
      <w:r>
        <w:separator/>
      </w:r>
    </w:p>
  </w:endnote>
  <w:endnote w:type="continuationSeparator" w:id="0">
    <w:p w:rsidR="001C2430" w:rsidRDefault="001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FE" w:rsidRDefault="00A145FE">
    <w:pPr>
      <w:pStyle w:val="a6"/>
      <w:jc w:val="right"/>
    </w:pPr>
  </w:p>
  <w:p w:rsidR="00A145FE" w:rsidRPr="0072421D" w:rsidRDefault="00A145FE" w:rsidP="00A145FE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30" w:rsidRDefault="001C2430">
      <w:r>
        <w:separator/>
      </w:r>
    </w:p>
  </w:footnote>
  <w:footnote w:type="continuationSeparator" w:id="0">
    <w:p w:rsidR="001C2430" w:rsidRDefault="001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E9315"/>
    <w:multiLevelType w:val="hybridMultilevel"/>
    <w:tmpl w:val="F3A81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40B9F1"/>
    <w:multiLevelType w:val="hybridMultilevel"/>
    <w:tmpl w:val="3D217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D65BFB"/>
    <w:multiLevelType w:val="hybridMultilevel"/>
    <w:tmpl w:val="D46A86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BEA386"/>
    <w:multiLevelType w:val="hybridMultilevel"/>
    <w:tmpl w:val="9AD91E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2E6"/>
    <w:multiLevelType w:val="hybridMultilevel"/>
    <w:tmpl w:val="AEE61AF8"/>
    <w:lvl w:ilvl="0" w:tplc="FA7ABC92">
      <w:start w:val="1"/>
      <w:numFmt w:val="bullet"/>
      <w:lvlText w:val="-"/>
      <w:lvlJc w:val="left"/>
    </w:lvl>
    <w:lvl w:ilvl="1" w:tplc="C8A4B4EE">
      <w:numFmt w:val="decimal"/>
      <w:lvlText w:val=""/>
      <w:lvlJc w:val="left"/>
    </w:lvl>
    <w:lvl w:ilvl="2" w:tplc="8EE20620">
      <w:numFmt w:val="decimal"/>
      <w:lvlText w:val=""/>
      <w:lvlJc w:val="left"/>
    </w:lvl>
    <w:lvl w:ilvl="3" w:tplc="74E2A164">
      <w:numFmt w:val="decimal"/>
      <w:lvlText w:val=""/>
      <w:lvlJc w:val="left"/>
    </w:lvl>
    <w:lvl w:ilvl="4" w:tplc="0E4027EA">
      <w:numFmt w:val="decimal"/>
      <w:lvlText w:val=""/>
      <w:lvlJc w:val="left"/>
    </w:lvl>
    <w:lvl w:ilvl="5" w:tplc="9B8E33EA">
      <w:numFmt w:val="decimal"/>
      <w:lvlText w:val=""/>
      <w:lvlJc w:val="left"/>
    </w:lvl>
    <w:lvl w:ilvl="6" w:tplc="F544FA02">
      <w:numFmt w:val="decimal"/>
      <w:lvlText w:val=""/>
      <w:lvlJc w:val="left"/>
    </w:lvl>
    <w:lvl w:ilvl="7" w:tplc="A2564734">
      <w:numFmt w:val="decimal"/>
      <w:lvlText w:val=""/>
      <w:lvlJc w:val="left"/>
    </w:lvl>
    <w:lvl w:ilvl="8" w:tplc="22765896">
      <w:numFmt w:val="decimal"/>
      <w:lvlText w:val=""/>
      <w:lvlJc w:val="left"/>
    </w:lvl>
  </w:abstractNum>
  <w:abstractNum w:abstractNumId="5" w15:restartNumberingAfterBreak="0">
    <w:nsid w:val="00005422"/>
    <w:multiLevelType w:val="hybridMultilevel"/>
    <w:tmpl w:val="69B6C708"/>
    <w:lvl w:ilvl="0" w:tplc="18CA659A">
      <w:start w:val="2"/>
      <w:numFmt w:val="decimal"/>
      <w:lvlText w:val="%1."/>
      <w:lvlJc w:val="left"/>
    </w:lvl>
    <w:lvl w:ilvl="1" w:tplc="66204E90">
      <w:numFmt w:val="decimal"/>
      <w:lvlText w:val=""/>
      <w:lvlJc w:val="left"/>
    </w:lvl>
    <w:lvl w:ilvl="2" w:tplc="56B01438">
      <w:numFmt w:val="decimal"/>
      <w:lvlText w:val=""/>
      <w:lvlJc w:val="left"/>
    </w:lvl>
    <w:lvl w:ilvl="3" w:tplc="FF667DD4">
      <w:numFmt w:val="decimal"/>
      <w:lvlText w:val=""/>
      <w:lvlJc w:val="left"/>
    </w:lvl>
    <w:lvl w:ilvl="4" w:tplc="A1AAA1D4">
      <w:numFmt w:val="decimal"/>
      <w:lvlText w:val=""/>
      <w:lvlJc w:val="left"/>
    </w:lvl>
    <w:lvl w:ilvl="5" w:tplc="F21E301A">
      <w:numFmt w:val="decimal"/>
      <w:lvlText w:val=""/>
      <w:lvlJc w:val="left"/>
    </w:lvl>
    <w:lvl w:ilvl="6" w:tplc="D4DEEC40">
      <w:numFmt w:val="decimal"/>
      <w:lvlText w:val=""/>
      <w:lvlJc w:val="left"/>
    </w:lvl>
    <w:lvl w:ilvl="7" w:tplc="E424C706">
      <w:numFmt w:val="decimal"/>
      <w:lvlText w:val=""/>
      <w:lvlJc w:val="left"/>
    </w:lvl>
    <w:lvl w:ilvl="8" w:tplc="BB508C24">
      <w:numFmt w:val="decimal"/>
      <w:lvlText w:val=""/>
      <w:lvlJc w:val="left"/>
    </w:lvl>
  </w:abstractNum>
  <w:abstractNum w:abstractNumId="6" w15:restartNumberingAfterBreak="0">
    <w:nsid w:val="00006B72"/>
    <w:multiLevelType w:val="hybridMultilevel"/>
    <w:tmpl w:val="0966F252"/>
    <w:lvl w:ilvl="0" w:tplc="C09EE70C">
      <w:start w:val="1"/>
      <w:numFmt w:val="bullet"/>
      <w:lvlText w:val="-"/>
      <w:lvlJc w:val="left"/>
    </w:lvl>
    <w:lvl w:ilvl="1" w:tplc="3F840C20">
      <w:numFmt w:val="decimal"/>
      <w:lvlText w:val=""/>
      <w:lvlJc w:val="left"/>
    </w:lvl>
    <w:lvl w:ilvl="2" w:tplc="A202B62A">
      <w:numFmt w:val="decimal"/>
      <w:lvlText w:val=""/>
      <w:lvlJc w:val="left"/>
    </w:lvl>
    <w:lvl w:ilvl="3" w:tplc="14AA17BA">
      <w:numFmt w:val="decimal"/>
      <w:lvlText w:val=""/>
      <w:lvlJc w:val="left"/>
    </w:lvl>
    <w:lvl w:ilvl="4" w:tplc="B2BEAC20">
      <w:numFmt w:val="decimal"/>
      <w:lvlText w:val=""/>
      <w:lvlJc w:val="left"/>
    </w:lvl>
    <w:lvl w:ilvl="5" w:tplc="FAA2C810">
      <w:numFmt w:val="decimal"/>
      <w:lvlText w:val=""/>
      <w:lvlJc w:val="left"/>
    </w:lvl>
    <w:lvl w:ilvl="6" w:tplc="947CD5D0">
      <w:numFmt w:val="decimal"/>
      <w:lvlText w:val=""/>
      <w:lvlJc w:val="left"/>
    </w:lvl>
    <w:lvl w:ilvl="7" w:tplc="4F52551C">
      <w:numFmt w:val="decimal"/>
      <w:lvlText w:val=""/>
      <w:lvlJc w:val="left"/>
    </w:lvl>
    <w:lvl w:ilvl="8" w:tplc="84A0577C">
      <w:numFmt w:val="decimal"/>
      <w:lvlText w:val=""/>
      <w:lvlJc w:val="left"/>
    </w:lvl>
  </w:abstractNum>
  <w:abstractNum w:abstractNumId="7" w15:restartNumberingAfterBreak="0">
    <w:nsid w:val="0CAAB61A"/>
    <w:multiLevelType w:val="hybridMultilevel"/>
    <w:tmpl w:val="D16EC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979272"/>
    <w:multiLevelType w:val="hybridMultilevel"/>
    <w:tmpl w:val="5C6127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D3582A"/>
    <w:multiLevelType w:val="hybridMultilevel"/>
    <w:tmpl w:val="1E143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51A9D51"/>
    <w:multiLevelType w:val="hybridMultilevel"/>
    <w:tmpl w:val="947CDE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9C4A4F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7A38D3"/>
    <w:multiLevelType w:val="hybridMultilevel"/>
    <w:tmpl w:val="58ECAB28"/>
    <w:lvl w:ilvl="0" w:tplc="C54C8D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635"/>
    <w:rsid w:val="00053CC6"/>
    <w:rsid w:val="00056467"/>
    <w:rsid w:val="00091884"/>
    <w:rsid w:val="000A4960"/>
    <w:rsid w:val="00105719"/>
    <w:rsid w:val="0011057C"/>
    <w:rsid w:val="00125DFE"/>
    <w:rsid w:val="00174F7A"/>
    <w:rsid w:val="001955ED"/>
    <w:rsid w:val="001C2430"/>
    <w:rsid w:val="002C3A07"/>
    <w:rsid w:val="003026B6"/>
    <w:rsid w:val="00325687"/>
    <w:rsid w:val="00503DA8"/>
    <w:rsid w:val="00507A0F"/>
    <w:rsid w:val="00534A41"/>
    <w:rsid w:val="00576AD5"/>
    <w:rsid w:val="00597B8C"/>
    <w:rsid w:val="00617841"/>
    <w:rsid w:val="00672423"/>
    <w:rsid w:val="00696635"/>
    <w:rsid w:val="006A6296"/>
    <w:rsid w:val="006B60C1"/>
    <w:rsid w:val="007147AF"/>
    <w:rsid w:val="007A6C01"/>
    <w:rsid w:val="007B2FA6"/>
    <w:rsid w:val="007C69E3"/>
    <w:rsid w:val="007D075D"/>
    <w:rsid w:val="008162B3"/>
    <w:rsid w:val="008358D3"/>
    <w:rsid w:val="00896C46"/>
    <w:rsid w:val="008D68AD"/>
    <w:rsid w:val="009237A4"/>
    <w:rsid w:val="009412ED"/>
    <w:rsid w:val="00965375"/>
    <w:rsid w:val="009D4A19"/>
    <w:rsid w:val="00A145FE"/>
    <w:rsid w:val="00A44B38"/>
    <w:rsid w:val="00A83111"/>
    <w:rsid w:val="00B14B07"/>
    <w:rsid w:val="00B21710"/>
    <w:rsid w:val="00B5168E"/>
    <w:rsid w:val="00BD5F81"/>
    <w:rsid w:val="00BE0CAC"/>
    <w:rsid w:val="00C14195"/>
    <w:rsid w:val="00C262C9"/>
    <w:rsid w:val="00C74207"/>
    <w:rsid w:val="00D60748"/>
    <w:rsid w:val="00D84691"/>
    <w:rsid w:val="00D8683B"/>
    <w:rsid w:val="00DC1986"/>
    <w:rsid w:val="00DC3DA8"/>
    <w:rsid w:val="00DC70BC"/>
    <w:rsid w:val="00DD2330"/>
    <w:rsid w:val="00DE6760"/>
    <w:rsid w:val="00E073EE"/>
    <w:rsid w:val="00E27363"/>
    <w:rsid w:val="00EB478B"/>
    <w:rsid w:val="00ED783A"/>
    <w:rsid w:val="00EF2B68"/>
    <w:rsid w:val="00F11B03"/>
    <w:rsid w:val="00F16F69"/>
    <w:rsid w:val="00F206E9"/>
    <w:rsid w:val="00F34FE3"/>
    <w:rsid w:val="00F4441A"/>
    <w:rsid w:val="00F45915"/>
    <w:rsid w:val="00F65C6A"/>
    <w:rsid w:val="00FA1F62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D8076-9AA0-4566-80DD-D2A353A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35"/>
  </w:style>
  <w:style w:type="paragraph" w:styleId="1">
    <w:name w:val="heading 1"/>
    <w:basedOn w:val="a"/>
    <w:next w:val="a"/>
    <w:link w:val="10"/>
    <w:uiPriority w:val="9"/>
    <w:qFormat/>
    <w:rsid w:val="00F459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F45915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45915"/>
    <w:pPr>
      <w:spacing w:after="100" w:line="276" w:lineRule="auto"/>
      <w:ind w:left="220"/>
    </w:pPr>
    <w:rPr>
      <w:rFonts w:asciiTheme="minorHAnsi" w:hAnsiTheme="minorHAnsi" w:cstheme="minorBidi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45915"/>
    <w:pPr>
      <w:spacing w:after="100" w:line="276" w:lineRule="auto"/>
    </w:pPr>
    <w:rPr>
      <w:rFonts w:ascii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F4591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F4591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45915"/>
    <w:rPr>
      <w:rFonts w:asciiTheme="minorHAnsi" w:hAnsiTheme="minorHAnsi" w:cstheme="minorBidi"/>
    </w:rPr>
  </w:style>
  <w:style w:type="character" w:customStyle="1" w:styleId="dropdown-user-name">
    <w:name w:val="dropdown-user-name"/>
    <w:basedOn w:val="a0"/>
    <w:rsid w:val="00F45915"/>
  </w:style>
  <w:style w:type="paragraph" w:styleId="a8">
    <w:name w:val="Balloon Text"/>
    <w:basedOn w:val="a"/>
    <w:link w:val="a9"/>
    <w:uiPriority w:val="99"/>
    <w:semiHidden/>
    <w:unhideWhenUsed/>
    <w:rsid w:val="00F45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9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5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mr.edu.yar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Соловьева</cp:lastModifiedBy>
  <cp:revision>21</cp:revision>
  <cp:lastPrinted>2020-10-13T11:33:00Z</cp:lastPrinted>
  <dcterms:created xsi:type="dcterms:W3CDTF">2019-08-23T08:45:00Z</dcterms:created>
  <dcterms:modified xsi:type="dcterms:W3CDTF">2023-10-24T15:11:00Z</dcterms:modified>
</cp:coreProperties>
</file>