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29" w:rsidRPr="00D71E8A" w:rsidRDefault="00503E29" w:rsidP="00503E2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71E8A">
        <w:rPr>
          <w:rStyle w:val="a4"/>
          <w:sz w:val="28"/>
          <w:szCs w:val="28"/>
        </w:rPr>
        <w:t>Объявление</w:t>
      </w:r>
    </w:p>
    <w:p w:rsidR="00503E29" w:rsidRDefault="00503E29" w:rsidP="00503E29">
      <w:pPr>
        <w:jc w:val="center"/>
        <w:rPr>
          <w:b/>
          <w:sz w:val="28"/>
          <w:szCs w:val="28"/>
        </w:rPr>
      </w:pPr>
      <w:r w:rsidRPr="00D71E8A">
        <w:rPr>
          <w:rStyle w:val="a4"/>
          <w:sz w:val="28"/>
          <w:szCs w:val="28"/>
        </w:rPr>
        <w:t xml:space="preserve">о приеме документов для участия в конкурсе </w:t>
      </w:r>
      <w:r w:rsidRPr="00D71E8A">
        <w:rPr>
          <w:b/>
          <w:sz w:val="28"/>
          <w:szCs w:val="28"/>
        </w:rPr>
        <w:t xml:space="preserve">на замещение вакантной должности муниципальной службы управления образования </w:t>
      </w:r>
    </w:p>
    <w:p w:rsidR="00503E29" w:rsidRPr="00D71E8A" w:rsidRDefault="00503E29" w:rsidP="00503E29">
      <w:pPr>
        <w:jc w:val="center"/>
      </w:pPr>
      <w:r w:rsidRPr="00D71E8A">
        <w:rPr>
          <w:b/>
          <w:sz w:val="28"/>
          <w:szCs w:val="28"/>
        </w:rPr>
        <w:t>Администрации Ярославского муниципального района</w:t>
      </w:r>
    </w:p>
    <w:p w:rsidR="00503E29" w:rsidRPr="00D71E8A" w:rsidRDefault="00503E29" w:rsidP="00503E29">
      <w:pPr>
        <w:ind w:firstLine="360"/>
        <w:jc w:val="center"/>
        <w:rPr>
          <w:sz w:val="28"/>
          <w:szCs w:val="28"/>
        </w:rPr>
      </w:pPr>
    </w:p>
    <w:p w:rsidR="00503E29" w:rsidRPr="00D71E8A" w:rsidRDefault="00503E29" w:rsidP="00503E29">
      <w:pPr>
        <w:pStyle w:val="a5"/>
        <w:ind w:left="0" w:firstLine="708"/>
        <w:jc w:val="center"/>
        <w:rPr>
          <w:sz w:val="28"/>
          <w:szCs w:val="28"/>
        </w:rPr>
      </w:pPr>
      <w:r w:rsidRPr="00D71E8A">
        <w:rPr>
          <w:rStyle w:val="a4"/>
          <w:sz w:val="28"/>
          <w:szCs w:val="28"/>
        </w:rPr>
        <w:t xml:space="preserve">Управление образования Администрации Ярославского муниципального района объявляет конкурс на </w:t>
      </w:r>
      <w:r w:rsidRPr="00D71E8A">
        <w:rPr>
          <w:sz w:val="28"/>
          <w:szCs w:val="28"/>
        </w:rPr>
        <w:t xml:space="preserve">замещение вакантной должности муниципальной службы </w:t>
      </w:r>
      <w:r>
        <w:rPr>
          <w:sz w:val="28"/>
          <w:szCs w:val="28"/>
        </w:rPr>
        <w:t>главного</w:t>
      </w:r>
      <w:r w:rsidRPr="00D71E8A">
        <w:rPr>
          <w:sz w:val="28"/>
          <w:szCs w:val="28"/>
        </w:rPr>
        <w:t xml:space="preserve"> специалиста отдела по опеке и попечительству.</w:t>
      </w:r>
    </w:p>
    <w:p w:rsidR="00503E29" w:rsidRPr="00D71E8A" w:rsidRDefault="00503E29" w:rsidP="00503E29">
      <w:pPr>
        <w:jc w:val="both"/>
        <w:rPr>
          <w:sz w:val="28"/>
          <w:szCs w:val="28"/>
        </w:rPr>
      </w:pPr>
    </w:p>
    <w:p w:rsidR="00503E29" w:rsidRPr="00D71E8A" w:rsidRDefault="00503E29" w:rsidP="00503E29">
      <w:pPr>
        <w:ind w:left="708"/>
        <w:jc w:val="center"/>
        <w:rPr>
          <w:sz w:val="28"/>
          <w:szCs w:val="28"/>
        </w:rPr>
      </w:pPr>
      <w:r w:rsidRPr="00D71E8A">
        <w:rPr>
          <w:sz w:val="28"/>
          <w:szCs w:val="28"/>
        </w:rPr>
        <w:t>Конкурсная информация по должности:</w:t>
      </w:r>
    </w:p>
    <w:p w:rsidR="00503E29" w:rsidRPr="00D71E8A" w:rsidRDefault="00503E29" w:rsidP="00503E2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главного </w:t>
      </w:r>
      <w:r w:rsidRPr="00D71E8A">
        <w:rPr>
          <w:b/>
          <w:sz w:val="28"/>
          <w:szCs w:val="28"/>
        </w:rPr>
        <w:t xml:space="preserve">специалиста отдела по опеке и попечительству </w:t>
      </w:r>
    </w:p>
    <w:p w:rsidR="00503E29" w:rsidRDefault="00503E29" w:rsidP="00503E29">
      <w:pPr>
        <w:ind w:left="708"/>
        <w:jc w:val="center"/>
        <w:rPr>
          <w:b/>
          <w:sz w:val="28"/>
          <w:szCs w:val="28"/>
        </w:rPr>
      </w:pPr>
      <w:r w:rsidRPr="00D71E8A">
        <w:rPr>
          <w:b/>
          <w:sz w:val="28"/>
          <w:szCs w:val="28"/>
        </w:rPr>
        <w:t>управления образования Администрации ЯМР</w:t>
      </w:r>
      <w:r>
        <w:rPr>
          <w:b/>
          <w:sz w:val="28"/>
          <w:szCs w:val="28"/>
        </w:rPr>
        <w:t xml:space="preserve"> </w:t>
      </w:r>
    </w:p>
    <w:p w:rsidR="00503E29" w:rsidRDefault="00503E29" w:rsidP="00503E2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(старшая группа должностей)</w:t>
      </w:r>
    </w:p>
    <w:p w:rsidR="00503E29" w:rsidRPr="00CC5E57" w:rsidRDefault="00503E29" w:rsidP="00503E29">
      <w:pPr>
        <w:ind w:left="708"/>
        <w:jc w:val="center"/>
        <w:rPr>
          <w:sz w:val="28"/>
          <w:szCs w:val="28"/>
        </w:rPr>
      </w:pPr>
    </w:p>
    <w:tbl>
      <w:tblPr>
        <w:tblStyle w:val="a6"/>
        <w:tblW w:w="10598" w:type="dxa"/>
        <w:tblLook w:val="04A0"/>
      </w:tblPr>
      <w:tblGrid>
        <w:gridCol w:w="3121"/>
        <w:gridCol w:w="983"/>
        <w:gridCol w:w="966"/>
        <w:gridCol w:w="708"/>
        <w:gridCol w:w="130"/>
        <w:gridCol w:w="655"/>
        <w:gridCol w:w="916"/>
        <w:gridCol w:w="204"/>
        <w:gridCol w:w="203"/>
        <w:gridCol w:w="302"/>
        <w:gridCol w:w="2410"/>
      </w:tblGrid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Вид конкурса: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jc w:val="both"/>
              <w:rPr>
                <w:sz w:val="24"/>
                <w:szCs w:val="24"/>
                <w:lang w:eastAsia="en-US"/>
              </w:rPr>
            </w:pPr>
            <w:r w:rsidRPr="00CC5E57">
              <w:rPr>
                <w:rStyle w:val="a4"/>
                <w:sz w:val="24"/>
                <w:szCs w:val="24"/>
                <w:lang w:eastAsia="en-US"/>
              </w:rPr>
              <w:t xml:space="preserve">конкурс на </w:t>
            </w:r>
            <w:r w:rsidRPr="00CC5E57">
              <w:rPr>
                <w:sz w:val="24"/>
                <w:szCs w:val="24"/>
                <w:lang w:eastAsia="en-US"/>
              </w:rPr>
              <w:t xml:space="preserve">замещение вакантной должности муниципальной службы </w:t>
            </w: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структурного подразделения: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9" w:rsidRPr="00CC5E57" w:rsidRDefault="00503E29" w:rsidP="00D41DE2">
            <w:pPr>
              <w:jc w:val="both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управление образования Администрации ЯМР</w:t>
            </w:r>
          </w:p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органа власти: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Администрация Ярославского муниципального района Ярославской области</w:t>
            </w: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Адрес в интернете: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val="en-US" w:eastAsia="en-US"/>
              </w:rPr>
            </w:pPr>
            <w:r w:rsidRPr="00CC5E57">
              <w:rPr>
                <w:sz w:val="24"/>
                <w:szCs w:val="24"/>
                <w:lang w:val="en-US" w:eastAsia="en-US"/>
              </w:rPr>
              <w:t>yamo.adm.yar.ru</w:t>
            </w: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Место расположения: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ул.З. Космодемьянской 10 А</w:t>
            </w:r>
            <w:r w:rsidRPr="00CC5E57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CC5E5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CC5E5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5E57">
              <w:rPr>
                <w:sz w:val="24"/>
                <w:szCs w:val="24"/>
                <w:lang w:eastAsia="en-US"/>
              </w:rPr>
              <w:t>Ярославль,150003</w:t>
            </w:r>
          </w:p>
        </w:tc>
      </w:tr>
      <w:tr w:rsidR="00503E29" w:rsidRPr="00CC5E57" w:rsidTr="00D41DE2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9" w:rsidRDefault="00503E29" w:rsidP="00D41DE2">
            <w:pPr>
              <w:jc w:val="center"/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Должность</w:t>
            </w:r>
          </w:p>
          <w:p w:rsidR="00503E29" w:rsidRPr="00CC5E57" w:rsidRDefault="00503E29" w:rsidP="00D41D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Наименование должности: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D71E8A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</w:t>
            </w:r>
            <w:r w:rsidRPr="00D71E8A">
              <w:rPr>
                <w:sz w:val="24"/>
                <w:szCs w:val="24"/>
                <w:lang w:eastAsia="en-US"/>
              </w:rPr>
              <w:t xml:space="preserve"> специалист отдела по опеке и попечительству</w:t>
            </w: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Группа должности: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D71E8A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старшая</w:t>
            </w: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EB0BF0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Денежное содержание</w:t>
            </w:r>
          </w:p>
          <w:p w:rsidR="00503E29" w:rsidRPr="00EB0BF0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(оплата труда), руб.: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EB0BF0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EB0BF0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22680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EB0BF0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EB0BF0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EB0BF0">
              <w:rPr>
                <w:sz w:val="24"/>
                <w:szCs w:val="24"/>
                <w:lang w:eastAsia="en-US"/>
              </w:rPr>
              <w:t>27900</w:t>
            </w: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Тип служебного контракта: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D71E8A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бессрочный</w:t>
            </w: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Командировки:</w:t>
            </w:r>
          </w:p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(выезды)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D71E8A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10% рабочего времени</w:t>
            </w:r>
          </w:p>
        </w:tc>
      </w:tr>
      <w:tr w:rsidR="00503E29" w:rsidRPr="00CC5E5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Рабочий день: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D71E8A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5-ти дневная рабочая неделя, с 8.30 до 17.30 (в пятницу до 16-30)</w:t>
            </w:r>
          </w:p>
        </w:tc>
      </w:tr>
      <w:tr w:rsidR="00503E29" w:rsidRPr="00477932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477932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претендентам на замещение должности предъявляются следующие к</w:t>
            </w:r>
            <w:r w:rsidRPr="00477932">
              <w:rPr>
                <w:sz w:val="24"/>
                <w:szCs w:val="24"/>
                <w:lang w:eastAsia="en-US"/>
              </w:rPr>
              <w:t>валификационные требования: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D71E8A" w:rsidRDefault="00503E29" w:rsidP="00D41DE2">
            <w:pPr>
              <w:rPr>
                <w:sz w:val="24"/>
                <w:szCs w:val="24"/>
                <w:lang w:eastAsia="en-US"/>
              </w:rPr>
            </w:pPr>
          </w:p>
        </w:tc>
      </w:tr>
      <w:tr w:rsidR="00503E29" w:rsidRPr="002A21AB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EB0BF0" w:rsidRDefault="00503E29" w:rsidP="00D41DE2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pacing w:before="100" w:beforeAutospacing="1" w:after="100" w:afterAutospacing="1" w:line="270" w:lineRule="atLeast"/>
              <w:ind w:left="284" w:hanging="284"/>
              <w:jc w:val="both"/>
              <w:rPr>
                <w:sz w:val="24"/>
                <w:szCs w:val="24"/>
                <w:lang w:eastAsia="en-US"/>
              </w:rPr>
            </w:pPr>
            <w:r w:rsidRPr="00EB0BF0">
              <w:rPr>
                <w:bCs/>
                <w:sz w:val="24"/>
                <w:szCs w:val="24"/>
              </w:rPr>
              <w:t xml:space="preserve">к уровню профессионального образования 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EB0BF0" w:rsidRDefault="00503E29" w:rsidP="00D41DE2">
            <w:pPr>
              <w:tabs>
                <w:tab w:val="left" w:pos="10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 xml:space="preserve">наличие профессионального образования </w:t>
            </w:r>
            <w:r w:rsidRPr="00EB0BF0">
              <w:rPr>
                <w:sz w:val="24"/>
                <w:szCs w:val="24"/>
                <w:shd w:val="clear" w:color="auto" w:fill="FFFFFF"/>
              </w:rPr>
              <w:t xml:space="preserve">по одной из следующих специальностей: </w:t>
            </w:r>
            <w:proofErr w:type="gramStart"/>
            <w:r w:rsidRPr="00EB0BF0">
              <w:rPr>
                <w:sz w:val="24"/>
                <w:szCs w:val="24"/>
              </w:rPr>
              <w:t>«Социальная работа», «Социология», «</w:t>
            </w:r>
            <w:proofErr w:type="spellStart"/>
            <w:r w:rsidRPr="00EB0BF0">
              <w:rPr>
                <w:sz w:val="24"/>
                <w:szCs w:val="24"/>
              </w:rPr>
              <w:t>Конфликтология</w:t>
            </w:r>
            <w:proofErr w:type="spellEnd"/>
            <w:r w:rsidRPr="00EB0BF0">
              <w:rPr>
                <w:sz w:val="24"/>
                <w:szCs w:val="24"/>
              </w:rPr>
              <w:t xml:space="preserve">», «Философия», «Политология», «Психология», </w:t>
            </w:r>
            <w:r w:rsidRPr="00563520">
              <w:rPr>
                <w:sz w:val="24"/>
                <w:szCs w:val="24"/>
              </w:rPr>
              <w:t>«</w:t>
            </w:r>
            <w:r w:rsidRPr="00563520">
              <w:rPr>
                <w:color w:val="333333"/>
                <w:sz w:val="24"/>
                <w:szCs w:val="24"/>
                <w:shd w:val="clear" w:color="auto" w:fill="FFFFFF"/>
              </w:rPr>
              <w:t>Педагогика и психология</w:t>
            </w:r>
            <w:r>
              <w:rPr>
                <w:sz w:val="24"/>
                <w:szCs w:val="24"/>
              </w:rPr>
              <w:t xml:space="preserve">», </w:t>
            </w:r>
            <w:r w:rsidRPr="00F142FF">
              <w:rPr>
                <w:sz w:val="24"/>
                <w:szCs w:val="24"/>
              </w:rPr>
              <w:t>«</w:t>
            </w:r>
            <w:r w:rsidRPr="00F142FF">
              <w:rPr>
                <w:color w:val="333333"/>
                <w:sz w:val="24"/>
                <w:szCs w:val="24"/>
                <w:shd w:val="clear" w:color="auto" w:fill="FFFFFF"/>
              </w:rPr>
              <w:t>Социальная педагогика»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EB0BF0">
              <w:rPr>
                <w:sz w:val="24"/>
                <w:szCs w:val="24"/>
              </w:rPr>
              <w:t xml:space="preserve"> «История», «Юриспруденция», «Правоведение», «Правоохранительная деятельность»,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33957">
              <w:rPr>
                <w:color w:val="333333"/>
                <w:sz w:val="24"/>
                <w:szCs w:val="24"/>
                <w:shd w:val="clear" w:color="auto" w:fill="FFFFFF"/>
              </w:rPr>
              <w:t>«Право и организация социального обеспечения»,</w:t>
            </w:r>
            <w:r w:rsidRPr="00EB0BF0">
              <w:rPr>
                <w:sz w:val="24"/>
                <w:szCs w:val="24"/>
              </w:rPr>
              <w:t xml:space="preserve"> «Филология», «</w:t>
            </w:r>
            <w:proofErr w:type="spellStart"/>
            <w:r w:rsidRPr="00EB0BF0">
              <w:rPr>
                <w:sz w:val="24"/>
                <w:szCs w:val="24"/>
              </w:rPr>
              <w:t>Культурология</w:t>
            </w:r>
            <w:proofErr w:type="spellEnd"/>
            <w:r w:rsidRPr="00EB0B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EB0BF0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503E29" w:rsidRPr="00EB0BF0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EB0BF0" w:rsidRDefault="00503E29" w:rsidP="00D41DE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EB0BF0">
              <w:rPr>
                <w:rFonts w:eastAsiaTheme="minorHAnsi"/>
                <w:sz w:val="24"/>
                <w:szCs w:val="24"/>
                <w:lang w:eastAsia="en-US"/>
              </w:rPr>
              <w:t>к стажу муниципальной службы или работы по специальности, направлению подготовки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EB0BF0" w:rsidRDefault="00503E29" w:rsidP="00D41DE2">
            <w:pPr>
              <w:pStyle w:val="a3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>не предъявляются</w:t>
            </w:r>
          </w:p>
        </w:tc>
      </w:tr>
      <w:tr w:rsidR="00503E29" w:rsidRPr="00BB7B3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EB0BF0" w:rsidRDefault="00503E29" w:rsidP="00D41DE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284" w:hanging="284"/>
              <w:jc w:val="both"/>
              <w:rPr>
                <w:sz w:val="24"/>
                <w:szCs w:val="24"/>
              </w:rPr>
            </w:pPr>
            <w:r w:rsidRPr="00EB0BF0">
              <w:rPr>
                <w:bCs/>
                <w:sz w:val="24"/>
                <w:szCs w:val="24"/>
              </w:rPr>
              <w:t xml:space="preserve">к знаниям и умениям, которые необходимы для исполнения должностных </w:t>
            </w:r>
            <w:r w:rsidRPr="00EB0BF0">
              <w:rPr>
                <w:bCs/>
                <w:sz w:val="24"/>
                <w:szCs w:val="24"/>
              </w:rPr>
              <w:lastRenderedPageBreak/>
              <w:t>обязанностей:</w:t>
            </w:r>
          </w:p>
          <w:p w:rsidR="00503E29" w:rsidRPr="00EB0BF0" w:rsidRDefault="00503E29" w:rsidP="00D41DE2">
            <w:pPr>
              <w:spacing w:before="100" w:beforeAutospacing="1" w:after="100" w:afterAutospacing="1" w:line="27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EB0BF0" w:rsidRDefault="00503E29" w:rsidP="00D41DE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lastRenderedPageBreak/>
              <w:t>1) требования к знанию государственного языка Российской Федерации (русского языка);</w:t>
            </w:r>
          </w:p>
          <w:p w:rsidR="00503E29" w:rsidRPr="00EB0BF0" w:rsidRDefault="00503E29" w:rsidP="00D41DE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 xml:space="preserve">2) требования к правовым знаниям, включая требования к знанию Конституции Российской Федерации, законодательства о </w:t>
            </w:r>
            <w:r w:rsidRPr="00EB0BF0">
              <w:rPr>
                <w:sz w:val="24"/>
                <w:szCs w:val="24"/>
              </w:rPr>
              <w:lastRenderedPageBreak/>
              <w:t>муниципальной службе, законодательства о противодействии коррупции;</w:t>
            </w:r>
          </w:p>
          <w:p w:rsidR="00503E29" w:rsidRPr="00EB0BF0" w:rsidRDefault="00503E29" w:rsidP="00D41DE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>3) требования к знаниям и умениям в области информационно-коммуникационных технологий, стандартных офисных приложений и программного обеспечения;</w:t>
            </w:r>
          </w:p>
          <w:p w:rsidR="00503E29" w:rsidRPr="00EB0BF0" w:rsidRDefault="00503E29" w:rsidP="00D41DE2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>4) требования к знаниям и умениям в области документооборота и делопроизводства;</w:t>
            </w:r>
          </w:p>
          <w:p w:rsidR="00503E29" w:rsidRPr="00EB0BF0" w:rsidRDefault="00503E29" w:rsidP="00D41DE2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EB0BF0">
              <w:rPr>
                <w:sz w:val="24"/>
                <w:szCs w:val="24"/>
              </w:rPr>
              <w:t xml:space="preserve"> (примечание: содержание требований, указанных в пунктах 1-4, определяется распоряжением Администрации Ярославского муниципального района от 05.09.2016 № 112 «О содержании устанавливаемых должностными инструкциями муниципальных служащих Администрации ЯМР основных квалификационных требований к профессиональным знаниям и умениям, которые необходимы для исполнения должностных обязанностей»)</w:t>
            </w:r>
          </w:p>
          <w:p w:rsidR="00503E29" w:rsidRPr="00D71E8A" w:rsidRDefault="00503E29" w:rsidP="00D41DE2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</w:pPr>
            <w:proofErr w:type="gramStart"/>
            <w:r w:rsidRPr="00EB0BF0">
              <w:rPr>
                <w:sz w:val="24"/>
                <w:szCs w:val="24"/>
              </w:rPr>
              <w:t xml:space="preserve">5) </w:t>
            </w:r>
            <w:r w:rsidRPr="00EB0BF0">
              <w:rPr>
                <w:sz w:val="24"/>
                <w:szCs w:val="24"/>
                <w:shd w:val="clear" w:color="auto" w:fill="FFFFFF"/>
              </w:rPr>
              <w:t>знание законодательства об опеке и попечительстве, в том числе Гражданского кодекса Российской Федерации, Семейного кодекса Российской Федерации, Федерального закона от 24.04.2008 № 48-ФЗ «Об опеке и попечительстве», Закона Ярославской области от 09.11.2007 № 70-з «Об организации и осуществлении деятельности по опеке и попечительству», Федерального закона от 24.06.1999  № 120-ФЗ «Об основах системы профилактики безнадзорности и правонарушений несовершеннолетних», а также Конвенции Организации Объединенных</w:t>
            </w:r>
            <w:proofErr w:type="gramEnd"/>
            <w:r w:rsidRPr="00EB0BF0">
              <w:rPr>
                <w:sz w:val="24"/>
                <w:szCs w:val="24"/>
                <w:shd w:val="clear" w:color="auto" w:fill="FFFFFF"/>
              </w:rPr>
              <w:t xml:space="preserve"> Наций о правах ребенка</w:t>
            </w:r>
            <w:r w:rsidRPr="00EB0BF0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.</w:t>
            </w:r>
          </w:p>
          <w:p w:rsidR="00503E29" w:rsidRPr="00D71E8A" w:rsidRDefault="00503E29" w:rsidP="00D41DE2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503E29" w:rsidRPr="00BB7B3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lastRenderedPageBreak/>
              <w:t>Должностные обязанности</w:t>
            </w:r>
          </w:p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D71E8A" w:rsidRDefault="00503E29" w:rsidP="00D41DE2">
            <w:pPr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Ведущий специалист отдела исполняет следующие непосредственные обязанности: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-2" w:firstLine="362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Организует систематическое выявление и учёт детей-сирот и детей, оставшихся без попечения родителей (далее — детей, оставшихся без попечения родителей).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Проводит обследования условий жизни и воспитания детей, оставшихся без попечения родителей, готовить отчёт по результатам проведённого обследования.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0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Обеспечивает  временное устройство детей, оставшихся без попечения родителей.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Обеспечивает  своевременное устройство детей, оставшихся без попечения родителей, с использованием различных форм устройства, с учётом рекомендаций и заключения </w:t>
            </w:r>
            <w:proofErr w:type="spellStart"/>
            <w:r w:rsidRPr="00D71E8A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D71E8A">
              <w:rPr>
                <w:sz w:val="24"/>
                <w:szCs w:val="24"/>
              </w:rPr>
              <w:t xml:space="preserve"> комиссии.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Подготавливает  и направляет  в региональный банк данных сведения о детях, оставшихся без попечения родителей, не устроенных в семьи граждан в порядке и в сроки, установленные действующим законодательством.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Ведет учет усыновленных (удочеренных) несовершеннолетних граждан, и несовершеннолетних граждан, находящихся под опекой (попечительством), согласно установленной документации.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Оформляет и ведет личные дела несовершеннолетних, находящихся под опекой (попечительством), и в семьях усыновителей.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Принимает отчеты опекунов (попечителей) и управляющих имуществом подопечных.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В соответствии с графиком обследует условия жизни подопечных, контролирует материально-бытовые условия содержания и выполнение опекуном (попечителем) своих обязанностей.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Участвует в судебных заседаниях и в исполнении судебных </w:t>
            </w:r>
            <w:r w:rsidRPr="00D71E8A">
              <w:rPr>
                <w:sz w:val="24"/>
                <w:szCs w:val="24"/>
              </w:rPr>
              <w:lastRenderedPageBreak/>
              <w:t>решений в случаях и порядке, установленном действующим законодательством в соответствии с доверенностью.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Организует работу по социальной адаптации лиц в возрасте от 18 до 23 лет из числа бывших воспитанников организаций для детей-сирот и детей, оставшихся без попечения родителей. 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Готовит документы для решения вопроса о возможности раздельного проживания попечителя с подопечным, достигшим возраста 16 лет.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Представляет интересы несовершеннолетних в отношениях с любыми лицами, а также в судебных органах, если действия их родителей, усыновителей, опекунов (попечителей) по представительству прав и законных интересов несовершеннолетних противоречат действующему законодательству или интересам несовершеннолетних, а также в </w:t>
            </w:r>
            <w:proofErr w:type="gramStart"/>
            <w:r w:rsidRPr="00D71E8A">
              <w:rPr>
                <w:sz w:val="24"/>
                <w:szCs w:val="24"/>
              </w:rPr>
              <w:t>случаях</w:t>
            </w:r>
            <w:proofErr w:type="gramEnd"/>
            <w:r w:rsidRPr="00D71E8A">
              <w:rPr>
                <w:sz w:val="24"/>
                <w:szCs w:val="24"/>
              </w:rPr>
              <w:t xml:space="preserve"> если родители, усыновители, опекуны (попечители) не могут осуществлять защиту прав и законных интересов детей.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Ведет консультирование по вопросам защиты прав и законных интересов несовершеннолетних в пределах своей компетенции.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Принимает  и анализирует  документы граждан, желающих принять ребенка на воспитание в семью.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Проводит  обследование условий жизни лиц (а), желающих принять ребенка на воспитание в семью.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Готовит проекты заключений о возможности (невозможности) граждан  быть усыновителями, опекунами (попечителями).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Оказывает  опекунам (попечителям) необходимую помощь в организации воспитания, обучения, медицинского обслуживания, отдыха и оздоровления подопечных детей. 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Осуществляет  </w:t>
            </w:r>
            <w:proofErr w:type="gramStart"/>
            <w:r w:rsidRPr="00D71E8A">
              <w:rPr>
                <w:sz w:val="24"/>
                <w:szCs w:val="24"/>
              </w:rPr>
              <w:t>контроль за</w:t>
            </w:r>
            <w:proofErr w:type="gramEnd"/>
            <w:r w:rsidRPr="00D71E8A">
              <w:rPr>
                <w:sz w:val="24"/>
                <w:szCs w:val="24"/>
              </w:rPr>
              <w:t xml:space="preserve"> сохранностью жилых помещений, в которых зарегистрированы или являются собственниками дети-сироты и дети, оставшихся без попечения родителей, находящиеся в государственных учреждениях на полном государственном обеспечении, или преданные под опеку (попечительство) в семьи граждан.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В случаях, предусмотренных действующим законодательством, разрешает вопросы, связанные с воспитанием детей, принимает  иные решения в отношении несовершеннолетних, дает  заключения, рекомендации.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Принимает  меры по защите имущественных и личных неимущественных прав и интересов детей, оставшихся без попечения родителей.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Готовит документы на комиссию по опеке и попечительству над несовершеннолетними гражданами Администрации ЯМР по вопросам защиты прав и законных интересов несовершеннолетних в соответствии с действующим законодательством и в рамках компетенции специалиста по опеке и попечительству. 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proofErr w:type="gramStart"/>
            <w:r w:rsidRPr="00D71E8A">
              <w:rPr>
                <w:sz w:val="24"/>
                <w:szCs w:val="24"/>
              </w:rPr>
              <w:t>Принимает заявление и формирует пакет документов детей-сирот и детей, оставшихся без попечения родителей, лиц из числа  детей-сирот и детей, оставшихся без попечения родителей, необходимый для включения их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      </w:r>
            <w:proofErr w:type="gramEnd"/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Обеспечивает внутренние и внешние связи по вопросам своей компетенции.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Осуществляет работу по оказанию государственных услуг в </w:t>
            </w:r>
            <w:r w:rsidRPr="00D71E8A">
              <w:rPr>
                <w:sz w:val="24"/>
                <w:szCs w:val="24"/>
              </w:rPr>
              <w:lastRenderedPageBreak/>
              <w:t>сфере опеки и попечительства в соответствии с действующими административными регламентами.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Ведет прием и рассматривает заявления граждан по вопросам своей компетенции.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Ведет  документацию в соответствии с утвержденной номенклатурой дел отдела.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Выполняет работу временно отсутствующих специалистов отдела по опеке и попечительству управления образования в соответствии с заданием начальника отдела.</w:t>
            </w:r>
          </w:p>
          <w:p w:rsidR="00503E29" w:rsidRPr="00D71E8A" w:rsidRDefault="00503E29" w:rsidP="00D41DE2">
            <w:pPr>
              <w:numPr>
                <w:ilvl w:val="0"/>
                <w:numId w:val="1"/>
              </w:numPr>
              <w:ind w:left="140" w:firstLine="220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Выполняет  иные поручения начальника отдела по опеке и попечительству управления образования.</w:t>
            </w:r>
          </w:p>
          <w:p w:rsidR="00503E29" w:rsidRPr="00D71E8A" w:rsidRDefault="00503E29" w:rsidP="00D41DE2">
            <w:pPr>
              <w:pStyle w:val="a5"/>
              <w:widowControl w:val="0"/>
              <w:tabs>
                <w:tab w:val="left" w:pos="140"/>
                <w:tab w:val="left" w:pos="848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3E29" w:rsidRPr="00BB7B37" w:rsidTr="00D41DE2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29" w:rsidRPr="00D71E8A" w:rsidRDefault="00503E29" w:rsidP="00D41DE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03E29" w:rsidRPr="00D71E8A" w:rsidRDefault="00503E29" w:rsidP="00D41DE2">
            <w:pPr>
              <w:jc w:val="center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Прием документов:</w:t>
            </w:r>
          </w:p>
          <w:p w:rsidR="00503E29" w:rsidRPr="00D71E8A" w:rsidRDefault="00503E29" w:rsidP="00D41D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3E29" w:rsidRPr="00BB7B3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Для участия в конкурсе в конкурсную комиссию представляются: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29" w:rsidRPr="00D71E8A" w:rsidRDefault="00503E29" w:rsidP="00D41DE2">
            <w:pPr>
              <w:ind w:firstLine="281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личное заявление;</w:t>
            </w:r>
          </w:p>
          <w:p w:rsidR="00503E29" w:rsidRPr="00D71E8A" w:rsidRDefault="00503E29" w:rsidP="00D41DE2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 xml:space="preserve"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71E8A">
                <w:rPr>
                  <w:sz w:val="24"/>
                  <w:szCs w:val="24"/>
                  <w:lang w:eastAsia="en-US"/>
                </w:rPr>
                <w:t>2005 г</w:t>
              </w:r>
            </w:smartTag>
            <w:r w:rsidRPr="00D71E8A">
              <w:rPr>
                <w:sz w:val="24"/>
                <w:szCs w:val="24"/>
                <w:lang w:eastAsia="en-US"/>
              </w:rPr>
              <w:t xml:space="preserve">. N 667-р); </w:t>
            </w:r>
          </w:p>
          <w:p w:rsidR="00503E29" w:rsidRPr="00D71E8A" w:rsidRDefault="00503E29" w:rsidP="00D41DE2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копию паспорта или заменяющего его документа (оригинал предъявляется лично при подаче документов);</w:t>
            </w:r>
          </w:p>
          <w:p w:rsidR="00503E29" w:rsidRPr="00D71E8A" w:rsidRDefault="00503E29" w:rsidP="00D41DE2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 xml:space="preserve">- документы о профессиональном образовании (оригинал предъявляется лично при подаче документов, вместе </w:t>
            </w:r>
            <w:proofErr w:type="gramStart"/>
            <w:r w:rsidRPr="00D71E8A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D71E8A">
              <w:rPr>
                <w:sz w:val="24"/>
                <w:szCs w:val="24"/>
                <w:lang w:eastAsia="en-US"/>
              </w:rPr>
              <w:t xml:space="preserve"> вкладышем в диплом); </w:t>
            </w:r>
          </w:p>
          <w:p w:rsidR="00503E29" w:rsidRPr="00D71E8A" w:rsidRDefault="00503E29" w:rsidP="00D41DE2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копию трудовой книжки, заверенную кадровой службой по месту работы, или иные документы, подтверждающие трудовую (служебную) деятельность гражданина, за исключением случаев, когда трудовая деятельность осуществляется впервые;</w:t>
            </w:r>
          </w:p>
          <w:p w:rsidR="00503E29" w:rsidRPr="00D71E8A" w:rsidRDefault="00503E29" w:rsidP="00D41DE2">
            <w:pPr>
              <w:ind w:firstLine="360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- справку об отсутствии у гражданина заболевания, препятствующего поступлению на муниципальную службу или её прохождению по учетной форме № 001-ГС/у.</w:t>
            </w:r>
          </w:p>
        </w:tc>
        <w:bookmarkStart w:id="0" w:name="_GoBack"/>
        <w:bookmarkEnd w:id="0"/>
      </w:tr>
      <w:tr w:rsidR="00503E29" w:rsidRPr="00BB7B3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 xml:space="preserve">Дополнительная информация  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E29" w:rsidRPr="00D71E8A" w:rsidRDefault="00503E29" w:rsidP="00D41DE2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Несвоевременное представление документов для участия в конкурсе, представление их в неполном объеме или с нарушением правил их оформления является основанием для отказа в их приеме.</w:t>
            </w:r>
          </w:p>
          <w:p w:rsidR="00503E29" w:rsidRPr="00D71E8A" w:rsidRDefault="00503E29" w:rsidP="00D41DE2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Гражданин (муниципальный служащий) не допускается к участию в конкурсе в связи с его </w:t>
            </w:r>
            <w:proofErr w:type="gramStart"/>
            <w:r w:rsidRPr="00D71E8A">
              <w:rPr>
                <w:sz w:val="24"/>
                <w:szCs w:val="24"/>
              </w:rPr>
              <w:t>несоответствием</w:t>
            </w:r>
            <w:proofErr w:type="gramEnd"/>
            <w:r w:rsidRPr="00D71E8A">
              <w:rPr>
                <w:sz w:val="24"/>
                <w:szCs w:val="24"/>
              </w:rPr>
              <w:t xml:space="preserve"> установленным квалификационным требованиям к должности муниципальной службы, а также в связи с ограничениями, установленными законодательством Российской Федерации о муниципальной службе, для поступления на муниципальную службу и ее прохождения. </w:t>
            </w:r>
          </w:p>
          <w:p w:rsidR="00503E29" w:rsidRPr="00D71E8A" w:rsidRDefault="00503E29" w:rsidP="00D41DE2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      </w:r>
          </w:p>
          <w:p w:rsidR="00503E29" w:rsidRPr="00D71E8A" w:rsidRDefault="00503E29" w:rsidP="00D41DE2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Конкурсная комиссия оценивает граждан (муниципальных служащих), допущенных к участию во втором этапе конкурса (далее - кандидаты), на основании представленных ими документов об образовании, прохождении муниципальной или государственной службы, осуществлении иной трудовой деятельности, а также результатов собеседования и письменного тестирования.</w:t>
            </w:r>
          </w:p>
          <w:p w:rsidR="00503E29" w:rsidRPr="00D71E8A" w:rsidRDefault="00503E29" w:rsidP="00D41DE2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Предполагаемая дата подведения итогов первого этапа конкурса </w:t>
            </w:r>
            <w:r>
              <w:rPr>
                <w:sz w:val="24"/>
                <w:szCs w:val="24"/>
              </w:rPr>
              <w:lastRenderedPageBreak/>
              <w:t>26.03.2020</w:t>
            </w:r>
            <w:r w:rsidRPr="00D71E8A">
              <w:rPr>
                <w:sz w:val="24"/>
                <w:szCs w:val="24"/>
              </w:rPr>
              <w:t xml:space="preserve"> – проверка полноты и правильности представленных документов и принятие решения о допуске кандидата ко второму этапу конкурса.</w:t>
            </w:r>
          </w:p>
          <w:p w:rsidR="00503E29" w:rsidRPr="00D71E8A" w:rsidRDefault="00503E29" w:rsidP="00D41DE2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Предполагаемая дата проведения второго этапа конкурса </w:t>
            </w:r>
            <w:r>
              <w:rPr>
                <w:sz w:val="24"/>
                <w:szCs w:val="24"/>
                <w:highlight w:val="r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31.03.2020.</w:t>
            </w:r>
          </w:p>
          <w:p w:rsidR="00503E29" w:rsidRDefault="00503E29" w:rsidP="00D41DE2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Тестирование проводится по единому перечню письменных теоретических вопросов.</w:t>
            </w:r>
          </w:p>
          <w:p w:rsidR="00503E29" w:rsidRPr="00D71E8A" w:rsidRDefault="00503E29" w:rsidP="00D41DE2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 xml:space="preserve">Тест составляется на базе квалификационных требований к профессиональным знаниям и навыкам, необходимых для исполнения должностных обязанностей по вакантной должности муниципальной службы. Кандидатам предоставляется одинаковое время для подготовки письменного ответа на вопросы теста. </w:t>
            </w:r>
            <w:r>
              <w:rPr>
                <w:sz w:val="24"/>
                <w:szCs w:val="24"/>
              </w:rPr>
              <w:t xml:space="preserve">Оценка теста проводится конкурсной комиссией в отсутствии кандидата по количеству правильных ответов. </w:t>
            </w:r>
            <w:r w:rsidRPr="00D71E8A">
              <w:rPr>
                <w:sz w:val="24"/>
                <w:szCs w:val="24"/>
              </w:rPr>
              <w:t>Оценка профессиональных качеств кандидата проводится конкурсной комиссией по 5-ти бальной системе.</w:t>
            </w:r>
            <w:r>
              <w:rPr>
                <w:sz w:val="24"/>
                <w:szCs w:val="24"/>
              </w:rPr>
              <w:t xml:space="preserve"> При проведении оценки кандидатам гарантируется равенство прав в соответствии с Конституцией РФ и федеральными законами.</w:t>
            </w:r>
          </w:p>
          <w:p w:rsidR="00503E29" w:rsidRPr="00D71E8A" w:rsidRDefault="00503E29" w:rsidP="00D41DE2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Кандидат вправе обжаловать решение конкурсной комиссии в соответствии с законодательством Российской Федерации.</w:t>
            </w:r>
          </w:p>
          <w:p w:rsidR="00503E29" w:rsidRPr="00D71E8A" w:rsidRDefault="00503E29" w:rsidP="00D41DE2">
            <w:pPr>
              <w:ind w:firstLine="567"/>
              <w:jc w:val="both"/>
              <w:rPr>
                <w:sz w:val="24"/>
                <w:szCs w:val="24"/>
              </w:rPr>
            </w:pPr>
            <w:r w:rsidRPr="00D71E8A">
              <w:rPr>
                <w:sz w:val="24"/>
                <w:szCs w:val="24"/>
              </w:rPr>
              <w:t>Информация об итогах конкурса в 15-дневный срок со дня его завершения будет размещена на официальном сайте Администрации ЯМР.</w:t>
            </w:r>
          </w:p>
          <w:p w:rsidR="00503E29" w:rsidRPr="00D71E8A" w:rsidRDefault="00503E29" w:rsidP="00D41DE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</w:rPr>
              <w:t>Более подробную информацию о конкурсе можно получить на официальном сайте Администрации Ярославского муниципального района: http:\\yamo.adm.yar.ru, раздел «Администрация», подраздел «Муниципальная служба».</w:t>
            </w:r>
          </w:p>
        </w:tc>
      </w:tr>
      <w:tr w:rsidR="00503E29" w:rsidRPr="00BB7B3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DF37E0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DF37E0">
              <w:rPr>
                <w:sz w:val="24"/>
                <w:szCs w:val="24"/>
                <w:lang w:eastAsia="en-US"/>
              </w:rPr>
              <w:lastRenderedPageBreak/>
              <w:t>Прием документов: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DF37E0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DF37E0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DF37E0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05.03.2020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DF37E0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DF37E0">
              <w:rPr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DF37E0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25.03.2020</w:t>
            </w:r>
          </w:p>
        </w:tc>
      </w:tr>
      <w:tr w:rsidR="00503E29" w:rsidRPr="00BB7B3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Место приема документов: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D71E8A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D71E8A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71E8A">
              <w:rPr>
                <w:sz w:val="24"/>
                <w:szCs w:val="24"/>
                <w:lang w:eastAsia="en-US"/>
              </w:rPr>
              <w:t>.Я</w:t>
            </w:r>
            <w:proofErr w:type="gramEnd"/>
            <w:r w:rsidRPr="00D71E8A">
              <w:rPr>
                <w:sz w:val="24"/>
                <w:szCs w:val="24"/>
                <w:lang w:eastAsia="en-US"/>
              </w:rPr>
              <w:t>рославль, ул.З. Космодемьянской 10-а, кабинет № 45.</w:t>
            </w:r>
          </w:p>
        </w:tc>
      </w:tr>
      <w:tr w:rsidR="00503E29" w:rsidRPr="00BB7B37" w:rsidTr="00D41DE2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Время приема документов: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BB7B37" w:rsidRDefault="00503E29" w:rsidP="00D41DE2">
            <w:pPr>
              <w:ind w:left="-99" w:firstLine="99"/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503E29" w:rsidRPr="00BB7B37" w:rsidTr="00D41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BB7B37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503E29" w:rsidRPr="00BB7B37" w:rsidTr="00D41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13.00</w:t>
            </w:r>
          </w:p>
        </w:tc>
      </w:tr>
      <w:tr w:rsidR="00503E29" w:rsidRPr="00BB7B3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Контактное лицо: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632D81" w:rsidRDefault="00503E29" w:rsidP="00D41D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Светлова Виктория Михайловна</w:t>
            </w:r>
          </w:p>
        </w:tc>
      </w:tr>
      <w:tr w:rsidR="00503E29" w:rsidRPr="00BB7B3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632D81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632D81">
              <w:rPr>
                <w:sz w:val="24"/>
                <w:szCs w:val="24"/>
                <w:lang w:eastAsia="en-US"/>
              </w:rPr>
              <w:t>32-03-05</w:t>
            </w:r>
          </w:p>
        </w:tc>
      </w:tr>
      <w:tr w:rsidR="00503E29" w:rsidRPr="00BB7B37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BB7B3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BB7B37">
              <w:rPr>
                <w:sz w:val="24"/>
                <w:szCs w:val="24"/>
                <w:lang w:eastAsia="en-US"/>
              </w:rPr>
              <w:t>Электронная почта: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9" w:rsidRPr="00BB7B37" w:rsidRDefault="00503E29" w:rsidP="00D41DE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svetlova</w:t>
            </w:r>
            <w:r w:rsidRPr="00BB7B37">
              <w:rPr>
                <w:sz w:val="24"/>
                <w:szCs w:val="24"/>
                <w:lang w:val="en-US" w:eastAsia="en-US"/>
              </w:rPr>
              <w:t>.obr@mail.ru</w:t>
            </w:r>
          </w:p>
        </w:tc>
      </w:tr>
      <w:tr w:rsidR="00503E29" w:rsidRPr="00315102" w:rsidTr="00D41DE2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CC5E57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Подача документов в электронном виде: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29" w:rsidRPr="00315102" w:rsidRDefault="00503E29" w:rsidP="00D41DE2">
            <w:pPr>
              <w:rPr>
                <w:sz w:val="24"/>
                <w:szCs w:val="24"/>
                <w:lang w:eastAsia="en-US"/>
              </w:rPr>
            </w:pPr>
            <w:r w:rsidRPr="00CC5E57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503E29" w:rsidRPr="00315102" w:rsidRDefault="00503E29" w:rsidP="00503E29">
      <w:pPr>
        <w:rPr>
          <w:b/>
        </w:rPr>
      </w:pPr>
    </w:p>
    <w:p w:rsidR="00503E29" w:rsidRDefault="00503E29" w:rsidP="00503E29"/>
    <w:p w:rsidR="00A80369" w:rsidRDefault="00A80369"/>
    <w:sectPr w:rsidR="00A80369" w:rsidSect="00686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0E1"/>
    <w:multiLevelType w:val="hybridMultilevel"/>
    <w:tmpl w:val="46A2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6F3C"/>
    <w:multiLevelType w:val="hybridMultilevel"/>
    <w:tmpl w:val="C4D6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3E29"/>
    <w:rsid w:val="00503E29"/>
    <w:rsid w:val="00A8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3E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03E29"/>
    <w:rPr>
      <w:b/>
      <w:bCs/>
    </w:rPr>
  </w:style>
  <w:style w:type="paragraph" w:styleId="a5">
    <w:name w:val="List Paragraph"/>
    <w:basedOn w:val="a"/>
    <w:uiPriority w:val="34"/>
    <w:qFormat/>
    <w:rsid w:val="00503E29"/>
    <w:pPr>
      <w:ind w:left="720"/>
      <w:contextualSpacing/>
    </w:pPr>
  </w:style>
  <w:style w:type="table" w:styleId="a6">
    <w:name w:val="Table Grid"/>
    <w:basedOn w:val="a1"/>
    <w:uiPriority w:val="59"/>
    <w:rsid w:val="0050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1920</Words>
  <Characters>10950</Characters>
  <Application>Microsoft Office Word</Application>
  <DocSecurity>0</DocSecurity>
  <Lines>91</Lines>
  <Paragraphs>25</Paragraphs>
  <ScaleCrop>false</ScaleCrop>
  <Company>Grizli777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2</cp:revision>
  <dcterms:created xsi:type="dcterms:W3CDTF">2020-03-02T06:16:00Z</dcterms:created>
  <dcterms:modified xsi:type="dcterms:W3CDTF">2020-03-02T06:17:00Z</dcterms:modified>
</cp:coreProperties>
</file>