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4" w:rsidRPr="00EF0064" w:rsidRDefault="00EF006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br/>
      </w:r>
    </w:p>
    <w:p w:rsidR="00EF0064" w:rsidRPr="00EF0064" w:rsidRDefault="00EF00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F0064" w:rsidRPr="00EF0064" w:rsidRDefault="00EF0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ДЕПАРТАМЕНТ ГОСУДАРСТВЕННОЙ ПОЛИТИКИ В СФЕРЕ</w:t>
      </w:r>
    </w:p>
    <w:p w:rsidR="00EF0064" w:rsidRPr="00EF0064" w:rsidRDefault="00EF0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EF0064" w:rsidRPr="00EF0064" w:rsidRDefault="00EF0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ПИСЬМО</w:t>
      </w:r>
    </w:p>
    <w:p w:rsidR="00EF0064" w:rsidRPr="00EF0064" w:rsidRDefault="00EF0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от 29 июля 2014 г. N 08-988</w:t>
      </w:r>
    </w:p>
    <w:p w:rsidR="00EF0064" w:rsidRPr="00EF0064" w:rsidRDefault="00EF0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 соответствии с п. 7 поручения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ервого заместителя Председателя Правительства Российской Федерации И.И. Шувалова от 21 февраля 2014 г. N ИШ-П9-24пр "О профилактике детского дорожно-транспортного травматизма и подготовке родителей"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России совместно с Минтрансом России и МВД России разработало и направляет методические </w:t>
      </w:r>
      <w:hyperlink w:anchor="P22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"Об организации перевозок обучающихся в образовательные организации".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EF0064" w:rsidRPr="00EF0064" w:rsidRDefault="00EF00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И.И.ТАРАДАНОВА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Приложение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EF0064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 ОРГАНИЗАЦИИ ПЕРЕВОЗОК ОБУЧАЮЩИХСЯ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 ОБРАЗОВАТЕЛЬНЫЕ ОРГАНИЗАЦИИ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об организации перевозок обучающихся образовательных организаций (далее - рекомендации) определяют основные мероприятия по повышению безопасности дорожного движения и обеспечению прав и законных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при осуществлении перевозок обучающихся образовательных организаций автобусным транспортом, находящимся на законных основаниях (в собственности, лизинге, аренде) образовательных организаций и использующихся для собственных нужд (далее - перевозки обучающихся).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lastRenderedPageBreak/>
        <w:t xml:space="preserve">1.2. Рекомендации предусматривают принятие необходимых мер по разработке и утверждению в муниципальных образованиях программ (планов) по приведению улично-дорожной сети вокруг образовательных организаций (в том числе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дорог, площадок) и по маршрутам следования автобусов для перевозки обучающихся по автомобильным дорогам муниципальных образований.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1.3. К перевозкам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доставка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развоз обучающихся по окончании занятий (организованных мероприятий);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 Основные мероприятия по определению маршрутов для перевозки обучающихся.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2.1. Маршруты для перевозки обучающихся определяются распоряжениями администраций муниципальных образований, при соблюдении условий, обеспечивающих их безопасность.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2.2. При разработке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маршрутов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для перевозки обучающихся необходимо учитывать требования свода правил </w:t>
      </w:r>
      <w:hyperlink r:id="rId4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СП42.13330.2011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"Градостроительство.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Планировка и застройка городских и сельских поселений",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При этом предельный пешеходный подход обучающихся к месту сбора на остановке должен быть не более 500 метров.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2.3. Проведение оценки текущего состояния улично-дорожной сети вокруг образовательных организаций (в том числе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дорог, площадок) в муниципальных образованиях и по маршрутам следования автобусов для перевозки обучающихся по автомобильным дорогам.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соответствующей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 - ГИБДД), Управления государственного автодорожного надзора.</w:t>
      </w:r>
      <w:proofErr w:type="gramEnd"/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2.4. По результатам обследования дорожных условий производится составление </w:t>
      </w:r>
      <w:hyperlink w:anchor="P85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EF0064">
        <w:rPr>
          <w:rFonts w:ascii="Times New Roman" w:hAnsi="Times New Roman" w:cs="Times New Roman"/>
          <w:sz w:val="28"/>
          <w:szCs w:val="28"/>
        </w:rPr>
        <w:t>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2.5.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2.6. Решение об открытии "Школьного маршрута" принимается после устранения нарушений.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2.7. Запрещается открытие маршрутов для перевозки обучающихся, проходящих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>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а) нерегулируемые железнодорожные переезды;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б) через ледовые переправы (</w:t>
      </w:r>
      <w:hyperlink r:id="rId5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Минтранса России от 15 января 2014 г. N 7).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 Основные мероприятия по организации перевозок обучающихся.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EF0064">
        <w:rPr>
          <w:rFonts w:ascii="Times New Roman" w:hAnsi="Times New Roman" w:cs="Times New Roman"/>
          <w:sz w:val="28"/>
          <w:szCs w:val="28"/>
        </w:rP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3.1.2. Автобусы, используемые для осуществления перевозок групп обучающихся, должны соответствовать:</w:t>
      </w:r>
    </w:p>
    <w:p w:rsidR="00EF0064" w:rsidRPr="00EF0064" w:rsidRDefault="00362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0064" w:rsidRPr="00EF0064">
          <w:rPr>
            <w:rFonts w:ascii="Times New Roman" w:hAnsi="Times New Roman" w:cs="Times New Roman"/>
            <w:color w:val="0000FF"/>
            <w:sz w:val="28"/>
            <w:szCs w:val="28"/>
          </w:rPr>
          <w:t xml:space="preserve">ГОСТ </w:t>
        </w:r>
        <w:proofErr w:type="gramStart"/>
        <w:r w:rsidR="00EF0064" w:rsidRPr="00EF0064"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proofErr w:type="gramEnd"/>
        <w:r w:rsidR="00EF0064" w:rsidRPr="00EF0064">
          <w:rPr>
            <w:rFonts w:ascii="Times New Roman" w:hAnsi="Times New Roman" w:cs="Times New Roman"/>
            <w:color w:val="0000FF"/>
            <w:sz w:val="28"/>
            <w:szCs w:val="28"/>
          </w:rPr>
          <w:t xml:space="preserve"> 51160-98</w:t>
        </w:r>
      </w:hyperlink>
      <w:r w:rsidR="00EF0064" w:rsidRPr="00EF0064">
        <w:rPr>
          <w:rFonts w:ascii="Times New Roman" w:hAnsi="Times New Roman" w:cs="Times New Roman"/>
          <w:sz w:val="28"/>
          <w:szCs w:val="28"/>
        </w:rPr>
        <w:t xml:space="preserve"> "Автобусы для перевозки детей";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7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Правил организованной перевозки групп детей, утвержденных постановлением Правительства Российской Федерации от 17 декабря 2013 г. N 1177 "Об утверждении правил организованной перевозки группы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техническим требованиям к перевозкам пассажиров,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в установленном порядке к участию в дорожном движении и оснащен в установленном порядке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>, а также аппаратурой спутниковой навигации ГЛОНАСС или ГЛОНАСС/GPS.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3.1.3. Техническое состояние автобуса должно отвечать требованиям основных положений по допуску транспортных средств к эксплуатации (</w:t>
      </w:r>
      <w:hyperlink r:id="rId8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Совета Министров - Правительства Российской Федерации от 23 октября 1993 г. N 1090 "О правилах дорожного движения").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3.1.5. Проведение ежедневного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автобусов с соответствующими отметками в путевом листе.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3.1.6. Организация стажировок для водителей.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3.1.7. Проведение в установленные сроки медицинского освидетельствования водителей (Федеральный </w:t>
      </w:r>
      <w:hyperlink r:id="rId9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от 10 декабря 1995 г. N 196-ФЗ "О безопасности дорожного движения").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3.1.8. Регулярное проведение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3.1.9.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 xml:space="preserve">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</w:t>
      </w:r>
      <w:hyperlink r:id="rId10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статьи 20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10 декабря 1995 г. N 196-ФЗ "О безопасности дорожного движения", </w:t>
      </w:r>
      <w:hyperlink r:id="rId11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организованной перевозки группы детей, утвержденных постановлением Правительства Российской Федерации от 17 декабря 2013 г. N 1177 "Об утверждении правил организованной перевозки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 xml:space="preserve">группы детей автобусами", </w:t>
      </w:r>
      <w:hyperlink r:id="rId12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2013 г. N 1176 "О внесении изменений в правила дорожного движения Российской Федерации", а также </w:t>
      </w:r>
      <w:hyperlink r:id="rId13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безопасной работе и транспортных сре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дств к б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>езопасной эксплуатации, утвержденных приказом Минтранса России от 15 января 2014 г. N 7.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EF0064">
        <w:rPr>
          <w:rFonts w:ascii="Times New Roman" w:hAnsi="Times New Roman" w:cs="Times New Roman"/>
          <w:sz w:val="28"/>
          <w:szCs w:val="28"/>
        </w:rPr>
        <w:t>3.1.12. Использование автобусов для перевозки обучающихся исключительно в целях осуществления перевозок обучающихся.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 п. </w:t>
      </w:r>
      <w:hyperlink w:anchor="P50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п. 3.1.1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3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3.1.12 раздела 3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"Требований к организации перевозок обучающихся" настоящих Рекомендаций.</w:t>
      </w:r>
      <w:proofErr w:type="gramEnd"/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4. Обязанности должностных лиц по организации и осуществлению безопасности перевозок обучающихся образовательных организаций.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4.1. Обязанности должностных лиц по организации и осуществлению безопасности перевозок обучающихся изложены в </w:t>
      </w:r>
      <w:hyperlink w:anchor="P85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приложениях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к настоящему Положению и являются его неотъемлемой частью.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  <w:proofErr w:type="gramEnd"/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5. Приложения к Рекомендациям:</w:t>
      </w:r>
    </w:p>
    <w:p w:rsidR="00EF0064" w:rsidRPr="00EF0064" w:rsidRDefault="00362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5" w:history="1">
        <w:r w:rsidR="00EF0064"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приложение 1</w:t>
        </w:r>
      </w:hyperlink>
      <w:r w:rsidR="00EF0064" w:rsidRPr="00EF0064">
        <w:rPr>
          <w:rFonts w:ascii="Times New Roman" w:hAnsi="Times New Roman" w:cs="Times New Roman"/>
          <w:sz w:val="28"/>
          <w:szCs w:val="28"/>
        </w:rPr>
        <w:t>: Акт обследования и замера протяженности маршрута;</w:t>
      </w:r>
    </w:p>
    <w:p w:rsidR="00EF0064" w:rsidRPr="00EF0064" w:rsidRDefault="00362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8" w:history="1">
        <w:r w:rsidR="00EF0064"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приложение 2</w:t>
        </w:r>
      </w:hyperlink>
      <w:r w:rsidR="00EF0064" w:rsidRPr="00EF0064">
        <w:rPr>
          <w:rFonts w:ascii="Times New Roman" w:hAnsi="Times New Roman" w:cs="Times New Roman"/>
          <w:sz w:val="28"/>
          <w:szCs w:val="28"/>
        </w:rPr>
        <w:t>: Должностные обязанности директора образовательной организации по обеспечению безопасности перевозок обучающихся автобусом;</w:t>
      </w:r>
    </w:p>
    <w:p w:rsidR="00EF0064" w:rsidRPr="00EF0064" w:rsidRDefault="00362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1" w:history="1">
        <w:r w:rsidR="00EF0064"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приложение 3</w:t>
        </w:r>
      </w:hyperlink>
      <w:r w:rsidR="00EF0064" w:rsidRPr="00EF0064">
        <w:rPr>
          <w:rFonts w:ascii="Times New Roman" w:hAnsi="Times New Roman" w:cs="Times New Roman"/>
          <w:sz w:val="28"/>
          <w:szCs w:val="28"/>
        </w:rPr>
        <w:t>: Нормативные требования по обеспечению безопасности дорожного движения при организации перевозки пассажиров.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Особенности перевозки детей;</w:t>
      </w:r>
    </w:p>
    <w:p w:rsidR="00EF0064" w:rsidRPr="00EF0064" w:rsidRDefault="00362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55" w:history="1">
        <w:r w:rsidR="00EF0064"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приложение 4</w:t>
        </w:r>
      </w:hyperlink>
      <w:r w:rsidR="00EF0064" w:rsidRPr="00EF006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F0064" w:rsidRPr="00EF0064">
        <w:rPr>
          <w:rFonts w:ascii="Times New Roman" w:hAnsi="Times New Roman" w:cs="Times New Roman"/>
          <w:sz w:val="28"/>
          <w:szCs w:val="28"/>
        </w:rPr>
        <w:t>Инструкция для обучающихся по правилам безопасности при поездках в автобусе для перевозки обучающихся;</w:t>
      </w:r>
      <w:proofErr w:type="gramEnd"/>
    </w:p>
    <w:p w:rsidR="00EF0064" w:rsidRPr="00EF0064" w:rsidRDefault="00362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1" w:history="1">
        <w:r w:rsidR="00EF0064"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приложение 5</w:t>
        </w:r>
      </w:hyperlink>
      <w:r w:rsidR="00EF0064" w:rsidRPr="00EF0064">
        <w:rPr>
          <w:rFonts w:ascii="Times New Roman" w:hAnsi="Times New Roman" w:cs="Times New Roman"/>
          <w:sz w:val="28"/>
          <w:szCs w:val="28"/>
        </w:rPr>
        <w:t xml:space="preserve">: Памятка водителю автобуса по обеспечению безопасности перевозки </w:t>
      </w:r>
      <w:proofErr w:type="gramStart"/>
      <w:r w:rsidR="00EF0064" w:rsidRPr="00EF00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0064" w:rsidRPr="00EF0064">
        <w:rPr>
          <w:rFonts w:ascii="Times New Roman" w:hAnsi="Times New Roman" w:cs="Times New Roman"/>
          <w:sz w:val="28"/>
          <w:szCs w:val="28"/>
        </w:rPr>
        <w:t>;</w:t>
      </w:r>
    </w:p>
    <w:p w:rsidR="00EF0064" w:rsidRPr="00EF0064" w:rsidRDefault="003623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75" w:history="1">
        <w:r w:rsidR="00EF0064"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приложение 6</w:t>
        </w:r>
      </w:hyperlink>
      <w:r w:rsidR="00EF0064" w:rsidRPr="00EF0064">
        <w:rPr>
          <w:rFonts w:ascii="Times New Roman" w:hAnsi="Times New Roman" w:cs="Times New Roman"/>
          <w:sz w:val="28"/>
          <w:szCs w:val="28"/>
        </w:rPr>
        <w:t xml:space="preserve">: Памятка для сопровождающего в автобусе при перевозке </w:t>
      </w:r>
      <w:proofErr w:type="gramStart"/>
      <w:r w:rsidR="00EF0064" w:rsidRPr="00EF00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0064" w:rsidRPr="00EF0064">
        <w:rPr>
          <w:rFonts w:ascii="Times New Roman" w:hAnsi="Times New Roman" w:cs="Times New Roman"/>
          <w:sz w:val="28"/>
          <w:szCs w:val="28"/>
        </w:rPr>
        <w:t>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EF0064">
        <w:rPr>
          <w:rFonts w:ascii="Times New Roman" w:hAnsi="Times New Roman" w:cs="Times New Roman"/>
          <w:sz w:val="28"/>
          <w:szCs w:val="28"/>
        </w:rPr>
        <w:t xml:space="preserve">                                    АКТ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           обследования и замера протяженности маршрута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Комиссия в составе председателя _______________________________________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Членов: ________________________________/______________________________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__________________________________/____________________________________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__________________________________/____________________________________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Произвела  обследование  маршрута  и  замер 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межостановочных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расстояний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и общей протяженности маршрута ____________________________________________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маршрута)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Путем контрольного замера на автомобиле марки _________________________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Государственный номер ________________________________________________,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Путевой лист N _______________________________________________________,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Водитель _____________________________________________________________.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Путем сверки с паспортом дорог комиссия установила: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общая  протяженность  маршрута  согласно  показанию счетчика спидометра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и по километровым столбам при их наличии) составляет ____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>.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Количество  оборудованных мест остановки автобуса для посадки и высадки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детей-пассажиров - _________________.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Количество  несоответствующих  и  требующих обустройства мест остановки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автобуса для посадки и высадки детей-пассажиров - _________.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Председатель комиссии ___________________________________/_____________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Члены комиссии: ___________________________________/___________________</w:t>
      </w:r>
    </w:p>
    <w:p w:rsidR="00EF0064" w:rsidRPr="00EF0064" w:rsidRDefault="00EF0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    ________________________________________/______________________________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EF0064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ДИРЕКТОРА ОБРАЗОВАТЕЛЬНОЙ ОРГАНИЗАЦИИ ПО ОБЕСПЕЧЕНИЮ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БЕЗОПАСНОСТИ ПЕРЕВОЗОК ОБУЧАЮЩИХСЯ АВТОБУСОМ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 Функции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2.1.1. Обеспечение профессиональной надежности водителей автобусов;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2.1.3. Организация обеспечения безопасных дорожных условий на маршрутах автобусных перевозок;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2.1.4. Организация перевозочного процесса по технологии, обеспечивающей безопасные условия перевозок обучающихся.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 Обязанности.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3.1.3. Обеспечивать проведение в установленные сроки медицинского освидетельствования водителей;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3.1.4. Организовывать регулярное проведение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движения и наличии опасных участков, мест концентрации дорожно-транспортных происшествий на маршруте;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погодных условий;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режимах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движения, организации труда, отдыха и приема пищи;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стоянки и охраны транспортных средств;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расположении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пунктов медицинской и технической помощи;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в организации перевозок;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проезда железнодорожных переездов и путепроводов;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перевозки детей;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обеспечения безопасности движения и эксплуатации автобусов при сезонных изменениях погодных и дорожных условий;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3.1.7. Организовывать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соблюдением водителями требований по обеспечению безопасности автобусных перевозок.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3.2.2. Обеспечивать проведение ежедневного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автобусов перед выездом с соответствующими отметками в путевом листе;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3.3. Для организации обеспечения безопасных дорожных условий на маршрутах автобусных перевозок директор обязан: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>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3.3.4. Осуществлять постоянное взаимодействие с органами ГИ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3.4.1. Обеспечивать сопровождение перевозок групп детей преподавателями или специально назначенными взрослыми;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3.4.2. Обеспечивать проведение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3.4.4. Организовывать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3.4.6. Обеспечивать сопровождение детей, перевозимых колонной автобусов, медицинскими работниками;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</w:t>
      </w:r>
      <w:hyperlink r:id="rId14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дорожного движения и других норм безопасности движения;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3.4.8. Вести учет и анализировать причины дорожно-транспортных происшествий с автобусами и нарушений водителями образовательной организации </w:t>
      </w:r>
      <w:hyperlink r:id="rId15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4. Права.</w:t>
      </w:r>
    </w:p>
    <w:p w:rsidR="00EF0064" w:rsidRPr="00EF0064" w:rsidRDefault="00EF00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064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EF0064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color w:val="0A2666"/>
          <w:sz w:val="28"/>
          <w:szCs w:val="28"/>
        </w:rPr>
        <w:t>Нумерация пунктов дана в соответствии с официальным текстом документа.</w:t>
      </w:r>
    </w:p>
    <w:p w:rsidR="00EF0064" w:rsidRPr="00EF0064" w:rsidRDefault="00EF00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4. Директор образовательной организации имеет право: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4.2. Отстранять от работы водителей при их появлении на работе в состоянии опьянения (алкогольном, наркотическом и др.), а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если их состояние или действия угрожают безопасности перевозок;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4.3. Обеспечивать проведение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медицинских осмотров для водителей, состояние здоровья которых требует особого контроля.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5. Ответственность.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91"/>
      <w:bookmarkEnd w:id="5"/>
      <w:r w:rsidRPr="00EF0064">
        <w:rPr>
          <w:rFonts w:ascii="Times New Roman" w:hAnsi="Times New Roman" w:cs="Times New Roman"/>
          <w:sz w:val="28"/>
          <w:szCs w:val="28"/>
        </w:rPr>
        <w:t>НОРМАТИВНЫЕ ТРЕБОВАНИЯ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ПО ОБЕСПЕЧЕНИЮ БЕЗОПАСНОСТИ ДОРОЖНОГО ДВИЖЕНИЯ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 ОРГАНИЗАЦИИ ПЕРЕВОЗКИ ПАССАЖИРОВ.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ОСОБЕННОСТИ ПЕРЕВОЗКИ ДЕТЕЙ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от 10 декабря 1995 г. N 196-ФЗ "О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 эксплуатации транспортных средств (</w:t>
      </w:r>
      <w:hyperlink r:id="rId17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статья 16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Закона);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 техническом обслуживании и ремонте транспортных средств (</w:t>
      </w:r>
      <w:hyperlink r:id="rId18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статья 18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Закона);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 осуществлении юридическими лицами и индивидуальными предпринимателями деятельности, связанной с эксплуатацией транспортных средств (</w:t>
      </w:r>
      <w:hyperlink r:id="rId19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статья 20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Закона).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соблюдать установленный законодательством Российской Федерации режим труда и отдыха водителей;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анализировать и устранять причины дорожно-транспортных происшествий и нарушений </w:t>
      </w:r>
      <w:hyperlink r:id="rId20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дорожного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с участием принадлежащих им транспортных средств;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организовывать и проводить с привлечением работников органов здравоохранения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обеспечивать соответствие технического состояния транспортных сре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</w:t>
      </w:r>
      <w:hyperlink r:id="rId21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дорожного движения и других норм безопасности;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организация стажировки водителей;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организация занятий по повышению профессионального мастерства водителей;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проведение в установленные сроки медицинского освидетельствования водителей;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регулярное проведение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соблюдение установленных законодательством Российской Федерации режимов труда и отдыха водителей;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регулярное обеспечение водителей необходимой оперативной информацией об условиях движения и работы на маршруте;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соблюдением водителями требований по обеспечению безопасности автобусных перевозок.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К основным мероприятиям по обеспечению содержания автобусов в технически исправном состоянии относятся: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обеспечение владельцами автобусов проведения государственного технического осмотра;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разработка владельцами автобусов графиков (расписания) движения на основе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определения нормативных значений скоростей движения автобусов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организация владельцами автобусов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соблюдением графиков (расписаний) движения, норм вместимости автобусов, маршрутов движения.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При организации перевозки детей кроме вышеуказанных должны выполняться следующие основные мероприятия:</w:t>
      </w:r>
      <w:proofErr w:type="gramEnd"/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  <w:proofErr w:type="gramEnd"/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перевозка детей осуществляется при условии сопровождения группы преподавателями или специально назначенными взрослыми. В процессе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сопровождающие должны находиться у каждой двери автобуса;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окна в салоне автобуса при движении автобуса должны быть закрыты;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водителю запрещается выходить из кабины автобуса при посадке и высадке детей, осуществлять движение задним ходом;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55"/>
      <w:bookmarkEnd w:id="6"/>
      <w:r w:rsidRPr="00EF0064">
        <w:rPr>
          <w:rFonts w:ascii="Times New Roman" w:hAnsi="Times New Roman" w:cs="Times New Roman"/>
          <w:sz w:val="28"/>
          <w:szCs w:val="28"/>
        </w:rPr>
        <w:t>ИНСТРУКЦИЯ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0064">
        <w:rPr>
          <w:rFonts w:ascii="Times New Roman" w:hAnsi="Times New Roman" w:cs="Times New Roman"/>
          <w:sz w:val="28"/>
          <w:szCs w:val="28"/>
        </w:rPr>
        <w:t>ДЛЯ ОБУЧАЮЩИХСЯ ПО ПРАВИЛАМ БЕЗОПАСНОСТИ ПРИ ПОЕЗДКАХ</w:t>
      </w:r>
      <w:proofErr w:type="gramEnd"/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 АВТОБУСЕ ДЛЯ ПЕРЕВОЗКИ В ОБРАЗОВАТЕЛЬНЫЕ ОРГАНИЗАЦИИ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 Общие мероприятия по соблюдению безопасности.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1.2. К поездкам допускаются обучающиеся, прошедшие инструктаж по технике безопасности.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 Мероприятия по соблюдению безопасности перед началом поездки и во время посадки.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2.1. Перед началом поездки обучающиеся обязаны: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пройти инструктаж по технике безопасности при поездках;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ожидать подхода автобуса в определенном месте сбора, не выходя на проезжую часть дороги;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соблюдая дисциплину и порядок, собраться у места посадки;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не выходить навстречу приближающемуся автобусу;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отрегулировать ремень безопасности и пристегнуться им.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 Мероприятия по соблюдению безопасности во время поездки.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3.2. Обучающимся запрещается: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загромождать проходы сумками, портфелями и другими вещами;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отстегивать ремень безопасности;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вставать со своего места, отвлекать водителя разговорами и криком;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создавать ложную панику;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без необходимости нажимать на сигнальную кнопку;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открывать окна, форточки и вентиляционные люки.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4. Мероприятия по соблюдению безопасности в аварийных ситуациях.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4.3. В случае захвата автобуса террористами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необходимо соблюдать спокойствие, без паники выполнять все указания сопровождающих лиц.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5. Мероприятия по соблюдению безопасности по окончании поездки.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5.1. По окончании поездки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не покидать место высадки до отъезда автобуса.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01"/>
      <w:bookmarkEnd w:id="7"/>
      <w:r w:rsidRPr="00EF0064">
        <w:rPr>
          <w:rFonts w:ascii="Times New Roman" w:hAnsi="Times New Roman" w:cs="Times New Roman"/>
          <w:sz w:val="28"/>
          <w:szCs w:val="28"/>
        </w:rPr>
        <w:t>ПАМЯТКА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ВОДИТЕЛЮ АВТОБУСА ПО ОБЕСПЕЧЕНИЮ БЕЗОПАСНОСТИ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ПЕРЕВОЗКИ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 Общие мероприятия по соблюдению безопасности.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  <w:proofErr w:type="gramEnd"/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1.2. Выезжая в рейс, водитель должен иметь опрятный вид, быть вежливым и внимательным к пассажирам.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 xml:space="preserve">Автобус для перевозки обучающихся должен быть оборудован спереди и сзади предупреждающим знаком "Дети", поясами безопасности для каждого пассажира,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цветографическими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</w:t>
      </w:r>
      <w:hyperlink r:id="rId22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20 августа 1996 г. N 325 "Об утверждении состава и рекомендаций по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применению аптечки первой помощи (автомобильной)").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1.5. Во время движения автобуса возможно воздействие следующих опасных факторов: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резкое торможение автобуса;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удар при столкновении с другими транспортными средствами или препятствиями;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отравляющее воздействие паров бензина при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топлива вследствие неисправности системы питания двигателя;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воздействие высокой температуры и продуктов горения при возникновении пожара;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наезд проходящего транспортного средства при выходе детей на проезжую часть дороги.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 Мероприятия по соблюдению безопасности перед началом перевозки.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медицинских осмотров, а также инструктаж по охране труда.</w:t>
      </w:r>
    </w:p>
    <w:p w:rsidR="00EF0064" w:rsidRPr="00EF0064" w:rsidRDefault="00EF00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064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EF0064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color w:val="0A2666"/>
          <w:sz w:val="28"/>
          <w:szCs w:val="28"/>
        </w:rPr>
        <w:t>Нумерация подпунктов дана в соответствии с официальным текстом документа.</w:t>
      </w:r>
    </w:p>
    <w:p w:rsidR="00EF0064" w:rsidRPr="00EF0064" w:rsidRDefault="00EF00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2.3. Водитель обязан лично убедиться: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 технической исправности автобуса;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 наличии необходимой путевой документации;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 правильности оформления путевого листа;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 наличии спереди и сзади на кузове автобуса предупреждающего знака "Дети";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 наличии двух исправных огнетушителей и укомплектованной медицинской аптечки;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 наличии и исправности поясов безопасности на каждом пассажирском месте;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 чистоте салона автобуса и своего рабочего места.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2.5. Водитель обязан обеспечить безопасную посадку обучающихся в автобус на специально оборудованных посадочных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со стороны тротуара или обочины дороги только после полной остановки автобуса.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6"/>
      <w:bookmarkEnd w:id="8"/>
      <w:r w:rsidRPr="00EF0064">
        <w:rPr>
          <w:rFonts w:ascii="Times New Roman" w:hAnsi="Times New Roman" w:cs="Times New Roman"/>
          <w:sz w:val="28"/>
          <w:szCs w:val="28"/>
        </w:rPr>
        <w:t xml:space="preserve">2.7. Количество пассажиров автобуса для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обучающихся не должно превышать числа посадочных мест.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2.9. В автобусе для перевозки обучающихся запрещается перевозить иных пассажиров,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перечисленных в </w:t>
      </w:r>
      <w:hyperlink w:anchor="P336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EF0064">
        <w:rPr>
          <w:rFonts w:ascii="Times New Roman" w:hAnsi="Times New Roman" w:cs="Times New Roman"/>
          <w:sz w:val="28"/>
          <w:szCs w:val="28"/>
        </w:rPr>
        <w:t>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2.10. Не разрешается допускать перевозку пассажиров, стоящих в проходах между сидениями автобуса.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2.11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>апрещается выезжать в рейс без специально назначенных приказом по образовательной организации сопровождающих лиц.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 Мероприятия по соблюдению безопасности во время перевозки.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3.2. В пути следования запрещается: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отклоняться от графика и заданного маршрута движения;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отвлекаться от управления автобусом;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курить, принимать пищу, вести разговоры;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перевозить пассажиров, не пристегнутых ремнями безопасности;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пользоваться сотовым телефоном без специальной гарнитуры;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допускать в автобус посторонних лиц.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3.3. Скорость движения автобуса при перевозке детей выбирается в соответствии с требованиями </w:t>
      </w:r>
      <w:hyperlink r:id="rId23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дорожного движения (далее - ПДД) и не должна превышать 60 км/ч.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3.4. Не разрешается перевозить обучающихся в темное время суток, в гололед и в условиях ограниченной видимости.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3.6. Во избежание отравления угарным газом запрещаются длительные стоянки автобуса с работающим двигателем.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4. Мероприятия по соблюдению безопасности в аварийных ситуациях.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4.2. Нахождение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в буксируемом автобусе не допускается.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4.3. В случае дорожно-транспортного происшествия с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5. Мероприятия по соблюдению безопасности по окончании перевозки.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5.1. По прибытию из рейса водитель обязан: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сообщить руководителю образовательной организации о результатах поездки;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установленным порядком пройти </w:t>
      </w: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послерейсовый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медицинский осмотр;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провести техническое обслуживание автобуса и устранить все выявленные неисправности;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сообщить руководителю образовательной организации о готовности к следующему рейсу.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5.2. При техническом обслуживании автобуса водитель обязан руководствоваться требованием </w:t>
      </w:r>
      <w:hyperlink r:id="rId24" w:history="1">
        <w:r w:rsidRPr="00EF0064">
          <w:rPr>
            <w:rFonts w:ascii="Times New Roman" w:hAnsi="Times New Roman" w:cs="Times New Roman"/>
            <w:color w:val="0000FF"/>
            <w:sz w:val="28"/>
            <w:szCs w:val="28"/>
          </w:rPr>
          <w:t>п. 4.5.23</w:t>
        </w:r>
      </w:hyperlink>
      <w:r w:rsidRPr="00EF0064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75"/>
      <w:bookmarkEnd w:id="9"/>
      <w:r w:rsidRPr="00EF0064">
        <w:rPr>
          <w:rFonts w:ascii="Times New Roman" w:hAnsi="Times New Roman" w:cs="Times New Roman"/>
          <w:sz w:val="28"/>
          <w:szCs w:val="28"/>
        </w:rPr>
        <w:t>ПАМЯТКА</w:t>
      </w:r>
    </w:p>
    <w:p w:rsidR="00EF0064" w:rsidRPr="00EF0064" w:rsidRDefault="00EF00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ДЛЯ СОПРОВОЖДАЮЩЕГО В АВТОБУСЕ ПРИ ПЕРЕВОЗКЕ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2. Во время движения автобуса сопровождающий должен находиться на передней площадке салона.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4. Посадка и высадка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производится после полной остановки автобуса под руководством сопровождающего.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Во время движения сопровождающий обеспечивает порядок в салоне, не допускает подъем обучающихся с мест и хождение по салону.</w:t>
      </w:r>
      <w:proofErr w:type="gramEnd"/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 xml:space="preserve">7. При высадке сопровождающий выходит первым и направляет </w:t>
      </w:r>
      <w:proofErr w:type="gramStart"/>
      <w:r w:rsidRPr="00EF00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0064">
        <w:rPr>
          <w:rFonts w:ascii="Times New Roman" w:hAnsi="Times New Roman" w:cs="Times New Roman"/>
          <w:sz w:val="28"/>
          <w:szCs w:val="28"/>
        </w:rPr>
        <w:t xml:space="preserve"> вправо по ходу движения за пределы проезжей части.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Pr="00EF0064" w:rsidRDefault="00EF00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EF0064" w:rsidRPr="00EF0064" w:rsidRDefault="00EF00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Департамента государственной политики</w:t>
      </w:r>
    </w:p>
    <w:p w:rsidR="00EF0064" w:rsidRPr="00EF0064" w:rsidRDefault="00EF00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в сфере общего образования</w:t>
      </w:r>
    </w:p>
    <w:p w:rsidR="00EF0064" w:rsidRPr="00EF0064" w:rsidRDefault="00EF00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F00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0064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EF0064" w:rsidRPr="00EF0064" w:rsidRDefault="00EF00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0064">
        <w:rPr>
          <w:rFonts w:ascii="Times New Roman" w:hAnsi="Times New Roman" w:cs="Times New Roman"/>
          <w:sz w:val="28"/>
          <w:szCs w:val="28"/>
        </w:rPr>
        <w:t>П.А.СЕРГОМАНОВ</w:t>
      </w:r>
    </w:p>
    <w:p w:rsidR="00EF0064" w:rsidRPr="00EF0064" w:rsidRDefault="00EF0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Default="00EF0064">
      <w:pPr>
        <w:pStyle w:val="ConsPlusNormal"/>
        <w:ind w:firstLine="540"/>
        <w:jc w:val="both"/>
      </w:pPr>
    </w:p>
    <w:p w:rsidR="00EF0064" w:rsidRDefault="00EF00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3FE" w:rsidRDefault="009443FE"/>
    <w:sectPr w:rsidR="009443FE" w:rsidSect="0094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F0064"/>
    <w:rsid w:val="003623E0"/>
    <w:rsid w:val="004076BF"/>
    <w:rsid w:val="009443FE"/>
    <w:rsid w:val="00EF0064"/>
    <w:rsid w:val="00FA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0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0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2D60842593838F8554BF66F855A63990EFDC734AED1ACE98E6C81BF8404F390AF5AE495089319FB72L" TargetMode="External"/><Relationship Id="rId13" Type="http://schemas.openxmlformats.org/officeDocument/2006/relationships/hyperlink" Target="consultantplus://offline/ref=0482D60842593838F8554BF66F855A63990FF0C337ABD1ACE98E6C81BF8404F390AF5AE49508941DFB78L" TargetMode="External"/><Relationship Id="rId18" Type="http://schemas.openxmlformats.org/officeDocument/2006/relationships/hyperlink" Target="consultantplus://offline/ref=0482D60842593838F8554BF66F855A63990FF9CA39ADD1ACE98E6C81BF8404F390AF5AE49508951DFB72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82D60842593838F8554BF66F855A63990EFDC734AED1ACE98E6C81BF8404F390AF5AE49508941DFB75L" TargetMode="External"/><Relationship Id="rId7" Type="http://schemas.openxmlformats.org/officeDocument/2006/relationships/hyperlink" Target="consultantplus://offline/ref=0482D60842593838F8554BF66F855A63990EF9C037A8D1ACE98E6C81BF8404F390AF5AE49508941DFB78L" TargetMode="External"/><Relationship Id="rId12" Type="http://schemas.openxmlformats.org/officeDocument/2006/relationships/hyperlink" Target="consultantplus://offline/ref=0482D60842593838F8554BF66F855A639A0AFFC338A3D1ACE98E6C81BFF874L" TargetMode="External"/><Relationship Id="rId17" Type="http://schemas.openxmlformats.org/officeDocument/2006/relationships/hyperlink" Target="consultantplus://offline/ref=0482D60842593838F8554BF66F855A63990FF9CA39ADD1ACE98E6C81BF8404F390AF5AE49508951CFB76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82D60842593838F8554BF66F855A63990FF9CA39ADD1ACE98E6C81BFF874L" TargetMode="External"/><Relationship Id="rId20" Type="http://schemas.openxmlformats.org/officeDocument/2006/relationships/hyperlink" Target="consultantplus://offline/ref=0482D60842593838F8554BF66F855A63990EFDC734AED1ACE98E6C81BF8404F390AF5AE49508941DFB7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2D60842593838F85542EF68855A639F0DFBC736A2D1ACE98E6C81BFF874L" TargetMode="External"/><Relationship Id="rId11" Type="http://schemas.openxmlformats.org/officeDocument/2006/relationships/hyperlink" Target="consultantplus://offline/ref=0482D60842593838F8554BF66F855A63990EF9C037A8D1ACE98E6C81BF8404F390AF5AE49508941DFB70L" TargetMode="External"/><Relationship Id="rId24" Type="http://schemas.openxmlformats.org/officeDocument/2006/relationships/hyperlink" Target="consultantplus://offline/ref=0482D60842593838F85542EF68855A639F0DFBC736A2D1ACE98E6C81BF8404F390AF5AE49508961DFB73L" TargetMode="External"/><Relationship Id="rId5" Type="http://schemas.openxmlformats.org/officeDocument/2006/relationships/hyperlink" Target="consultantplus://offline/ref=0482D60842593838F8554BF66F855A63990FF0C337ABD1ACE98E6C81BFF874L" TargetMode="External"/><Relationship Id="rId15" Type="http://schemas.openxmlformats.org/officeDocument/2006/relationships/hyperlink" Target="consultantplus://offline/ref=0482D60842593838F8554BF66F855A63990EFDC734AED1ACE98E6C81BF8404F390AF5AE49508941DFB75L" TargetMode="External"/><Relationship Id="rId23" Type="http://schemas.openxmlformats.org/officeDocument/2006/relationships/hyperlink" Target="consultantplus://offline/ref=0482D60842593838F8554BF66F855A63990EFDC734AED1ACE98E6C81BF8404F390AF5AE49508941DFB75L" TargetMode="External"/><Relationship Id="rId10" Type="http://schemas.openxmlformats.org/officeDocument/2006/relationships/hyperlink" Target="consultantplus://offline/ref=0482D60842593838F8554BF66F855A63990FF9CA39ADD1ACE98E6C81BF8404F390AF5AE49508951EFB71L" TargetMode="External"/><Relationship Id="rId19" Type="http://schemas.openxmlformats.org/officeDocument/2006/relationships/hyperlink" Target="consultantplus://offline/ref=0482D60842593838F8554BF66F855A63990FF9CA39ADD1ACE98E6C81BF8404F390AF5AE49508951EFB71L" TargetMode="External"/><Relationship Id="rId4" Type="http://schemas.openxmlformats.org/officeDocument/2006/relationships/hyperlink" Target="consultantplus://offline/ref=0482D60842593838F85554E36A855A639A0CF1C439A08CA6E1D76083FB78L" TargetMode="External"/><Relationship Id="rId9" Type="http://schemas.openxmlformats.org/officeDocument/2006/relationships/hyperlink" Target="consultantplus://offline/ref=0482D60842593838F8554BF66F855A63990FF9CA39ADD1ACE98E6C81BF8404F390AF5AE491F078L" TargetMode="External"/><Relationship Id="rId14" Type="http://schemas.openxmlformats.org/officeDocument/2006/relationships/hyperlink" Target="consultantplus://offline/ref=0482D60842593838F8554BF66F855A63990EFDC734AED1ACE98E6C81BF8404F390AF5AE49508941DFB75L" TargetMode="External"/><Relationship Id="rId22" Type="http://schemas.openxmlformats.org/officeDocument/2006/relationships/hyperlink" Target="consultantplus://offline/ref=0482D60842593838F8554BF66F855A63920CF9C335A08CA6E1D76083FB7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6588</Words>
  <Characters>37557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МИНИСТЕРСТВО ОБРАЗОВАНИЯ И НАУКИ РОССИЙСКОЙ ФЕДЕРАЦИИ</vt:lpstr>
      <vt:lpstr>Приложение</vt:lpstr>
      <vt:lpstr>    1. Общие положения.</vt:lpstr>
      <vt:lpstr>    2. Основные мероприятия по определению маршрутов для перевозки обучающихся.</vt:lpstr>
      <vt:lpstr>    3. Основные мероприятия по организации перевозок обучающихся.</vt:lpstr>
      <vt:lpstr>    4. Обязанности должностных лиц по организации и осуществлению безопасности перев</vt:lpstr>
      <vt:lpstr>    5. Приложения к Рекомендациям:</vt:lpstr>
      <vt:lpstr>    Приложение 1</vt:lpstr>
      <vt:lpstr>    Приложение 2</vt:lpstr>
      <vt:lpstr>        1. Общие положения</vt:lpstr>
      <vt:lpstr>        2. Функции</vt:lpstr>
      <vt:lpstr>        3. Обязанности.</vt:lpstr>
      <vt:lpstr>        4. Права.</vt:lpstr>
      <vt:lpstr>        5. Ответственность.</vt:lpstr>
      <vt:lpstr>    Приложение 3</vt:lpstr>
      <vt:lpstr>    Приложение 4</vt:lpstr>
      <vt:lpstr>        1. Общие мероприятия по соблюдению безопасности.</vt:lpstr>
      <vt:lpstr>        2. Мероприятия по соблюдению безопасности перед началом поездки и во время посад</vt:lpstr>
      <vt:lpstr>        3. Мероприятия по соблюдению безопасности во время поездки.</vt:lpstr>
      <vt:lpstr>        4. Мероприятия по соблюдению безопасности в аварийных ситуациях.</vt:lpstr>
      <vt:lpstr>        5. Мероприятия по соблюдению безопасности по окончании поездки.</vt:lpstr>
      <vt:lpstr>    Приложение 5</vt:lpstr>
      <vt:lpstr>        1. Общие мероприятия по соблюдению безопасности.</vt:lpstr>
      <vt:lpstr>        2. Мероприятия по соблюдению безопасности перед началом перевозки.</vt:lpstr>
      <vt:lpstr>        3. Мероприятия по соблюдению безопасности во время перевозки.</vt:lpstr>
      <vt:lpstr>        4. Мероприятия по соблюдению безопасности в аварийных ситуациях.</vt:lpstr>
      <vt:lpstr>        5. Мероприятия по соблюдению безопасности по окончании перевозки.</vt:lpstr>
      <vt:lpstr>    Приложение 6</vt:lpstr>
    </vt:vector>
  </TitlesOfParts>
  <Company/>
  <LinksUpToDate>false</LinksUpToDate>
  <CharactersWithSpaces>44057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cp:lastPrinted>2017-04-10T11:59:00Z</cp:lastPrinted>
  <dcterms:created xsi:type="dcterms:W3CDTF">2017-04-11T05:24:00Z</dcterms:created>
  <dcterms:modified xsi:type="dcterms:W3CDTF">2017-04-11T05:24:00Z</dcterms:modified>
</cp:coreProperties>
</file>