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26" w:rsidRDefault="00735126" w:rsidP="00BE7AE0">
      <w:pPr>
        <w:jc w:val="right"/>
        <w:rPr>
          <w:sz w:val="22"/>
        </w:rPr>
      </w:pPr>
    </w:p>
    <w:p w:rsidR="00BE7AE0" w:rsidRDefault="00BE7AE0" w:rsidP="00BE7AE0">
      <w:pPr>
        <w:jc w:val="right"/>
        <w:rPr>
          <w:sz w:val="22"/>
        </w:rPr>
      </w:pPr>
    </w:p>
    <w:p w:rsidR="00DF3F9A" w:rsidRPr="009D7612" w:rsidRDefault="007F2F65" w:rsidP="00BE7AE0">
      <w:pPr>
        <w:jc w:val="right"/>
        <w:rPr>
          <w:sz w:val="20"/>
          <w:szCs w:val="20"/>
        </w:rPr>
      </w:pPr>
      <w:r>
        <w:rPr>
          <w:sz w:val="22"/>
        </w:rPr>
        <w:t xml:space="preserve">  </w:t>
      </w:r>
      <w:r w:rsidR="001617ED">
        <w:rPr>
          <w:sz w:val="22"/>
        </w:rPr>
        <w:t xml:space="preserve"> </w:t>
      </w:r>
      <w:r w:rsidR="00EC37BD">
        <w:rPr>
          <w:sz w:val="22"/>
        </w:rPr>
        <w:t xml:space="preserve">                                                                                                 </w:t>
      </w:r>
      <w:r w:rsidR="005E65BB">
        <w:rPr>
          <w:sz w:val="22"/>
        </w:rPr>
        <w:t xml:space="preserve">  </w:t>
      </w:r>
      <w:r w:rsidR="00EC37BD">
        <w:rPr>
          <w:sz w:val="22"/>
        </w:rPr>
        <w:t xml:space="preserve">   </w:t>
      </w:r>
      <w:r w:rsidR="0021644F" w:rsidRPr="009D7612">
        <w:rPr>
          <w:sz w:val="20"/>
          <w:szCs w:val="20"/>
        </w:rPr>
        <w:t>Приложение</w:t>
      </w:r>
      <w:r w:rsidR="001617ED" w:rsidRPr="009D7612">
        <w:rPr>
          <w:sz w:val="20"/>
          <w:szCs w:val="20"/>
        </w:rPr>
        <w:t xml:space="preserve"> </w:t>
      </w:r>
      <w:r w:rsidR="00DF3F9A" w:rsidRPr="009D7612">
        <w:rPr>
          <w:sz w:val="20"/>
          <w:szCs w:val="20"/>
        </w:rPr>
        <w:t xml:space="preserve">1 </w:t>
      </w:r>
    </w:p>
    <w:p w:rsidR="00DF3F9A" w:rsidRPr="009D7612" w:rsidRDefault="00DF3F9A" w:rsidP="00BE7AE0">
      <w:pPr>
        <w:jc w:val="right"/>
        <w:rPr>
          <w:sz w:val="20"/>
          <w:szCs w:val="20"/>
        </w:rPr>
      </w:pPr>
      <w:r w:rsidRPr="009D7612">
        <w:rPr>
          <w:sz w:val="20"/>
          <w:szCs w:val="20"/>
        </w:rPr>
        <w:t xml:space="preserve">  </w:t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  <w:t xml:space="preserve">   к </w:t>
      </w:r>
      <w:r w:rsidR="00476534">
        <w:rPr>
          <w:sz w:val="20"/>
          <w:szCs w:val="20"/>
        </w:rPr>
        <w:t>распоряжению</w:t>
      </w:r>
      <w:r w:rsidRPr="009D7612">
        <w:rPr>
          <w:sz w:val="20"/>
          <w:szCs w:val="20"/>
        </w:rPr>
        <w:t xml:space="preserve"> управления образования</w:t>
      </w:r>
    </w:p>
    <w:p w:rsidR="0021644F" w:rsidRPr="009D7612" w:rsidRDefault="0021644F" w:rsidP="00BE7AE0">
      <w:pPr>
        <w:ind w:left="5812"/>
        <w:jc w:val="right"/>
        <w:rPr>
          <w:sz w:val="20"/>
          <w:szCs w:val="20"/>
        </w:rPr>
      </w:pPr>
      <w:r w:rsidRPr="009D7612">
        <w:rPr>
          <w:sz w:val="20"/>
          <w:szCs w:val="20"/>
        </w:rPr>
        <w:t>Администрации ЯМР</w:t>
      </w:r>
    </w:p>
    <w:p w:rsidR="00DF3F9A" w:rsidRPr="00496F36" w:rsidRDefault="001617ED" w:rsidP="00BE7AE0">
      <w:pPr>
        <w:jc w:val="right"/>
        <w:rPr>
          <w:sz w:val="20"/>
          <w:szCs w:val="20"/>
          <w:u w:val="single"/>
        </w:rPr>
      </w:pP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</w:r>
      <w:r w:rsidRPr="009D7612">
        <w:rPr>
          <w:sz w:val="20"/>
          <w:szCs w:val="20"/>
        </w:rPr>
        <w:tab/>
        <w:t xml:space="preserve">  </w:t>
      </w:r>
      <w:r w:rsidR="0021644F" w:rsidRPr="009D7612">
        <w:rPr>
          <w:sz w:val="20"/>
          <w:szCs w:val="20"/>
        </w:rPr>
        <w:t xml:space="preserve"> </w:t>
      </w:r>
      <w:r w:rsidRPr="009D7612">
        <w:rPr>
          <w:sz w:val="20"/>
          <w:szCs w:val="20"/>
        </w:rPr>
        <w:t>от</w:t>
      </w:r>
      <w:r w:rsidR="0066708C" w:rsidRPr="009D7612">
        <w:rPr>
          <w:sz w:val="20"/>
          <w:szCs w:val="20"/>
        </w:rPr>
        <w:t xml:space="preserve"> </w:t>
      </w:r>
      <w:r w:rsidR="00FA6176">
        <w:rPr>
          <w:sz w:val="20"/>
          <w:szCs w:val="20"/>
        </w:rPr>
        <w:t xml:space="preserve"> </w:t>
      </w:r>
      <w:r w:rsidR="009953D2">
        <w:rPr>
          <w:sz w:val="20"/>
          <w:szCs w:val="20"/>
        </w:rPr>
        <w:t>17.10.2023</w:t>
      </w:r>
      <w:bookmarkStart w:id="0" w:name="_GoBack"/>
      <w:bookmarkEnd w:id="0"/>
      <w:r w:rsidR="00F6108B">
        <w:rPr>
          <w:sz w:val="20"/>
          <w:szCs w:val="20"/>
        </w:rPr>
        <w:t xml:space="preserve"> </w:t>
      </w:r>
      <w:r w:rsidR="0021644F" w:rsidRPr="009D7612">
        <w:rPr>
          <w:sz w:val="20"/>
          <w:szCs w:val="20"/>
        </w:rPr>
        <w:t xml:space="preserve"> </w:t>
      </w:r>
      <w:r w:rsidR="00DF3F9A" w:rsidRPr="009D7612">
        <w:rPr>
          <w:sz w:val="20"/>
          <w:szCs w:val="20"/>
        </w:rPr>
        <w:t>№</w:t>
      </w:r>
      <w:r w:rsidR="009953D2">
        <w:rPr>
          <w:sz w:val="20"/>
          <w:szCs w:val="20"/>
        </w:rPr>
        <w:t xml:space="preserve"> 158</w:t>
      </w:r>
    </w:p>
    <w:p w:rsidR="00DF3F9A" w:rsidRDefault="00DF3F9A" w:rsidP="00DF3F9A">
      <w:r>
        <w:t xml:space="preserve">                                                                                                </w:t>
      </w:r>
    </w:p>
    <w:p w:rsidR="00DF3F9A" w:rsidRDefault="00DF3F9A" w:rsidP="00DF3F9A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DF3F9A" w:rsidRDefault="00DF3F9A" w:rsidP="00DF3F9A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1617ED">
        <w:rPr>
          <w:b/>
          <w:bCs/>
        </w:rPr>
        <w:t xml:space="preserve">муниципальном этапе </w:t>
      </w:r>
      <w:r>
        <w:rPr>
          <w:b/>
          <w:bCs/>
        </w:rPr>
        <w:t>Всероссийского</w:t>
      </w:r>
      <w:r w:rsidR="007E453A">
        <w:rPr>
          <w:b/>
          <w:bCs/>
        </w:rPr>
        <w:t xml:space="preserve"> конкурса «Учитель года России</w:t>
      </w:r>
      <w:r w:rsidR="00B756D8">
        <w:rPr>
          <w:b/>
          <w:bCs/>
        </w:rPr>
        <w:t>-20</w:t>
      </w:r>
      <w:r w:rsidR="00FA6176">
        <w:rPr>
          <w:b/>
          <w:bCs/>
        </w:rPr>
        <w:t>2</w:t>
      </w:r>
      <w:r w:rsidR="00DB3EDD">
        <w:rPr>
          <w:b/>
          <w:bCs/>
        </w:rPr>
        <w:t>4</w:t>
      </w:r>
      <w:r w:rsidR="007E453A">
        <w:rPr>
          <w:b/>
          <w:bCs/>
        </w:rPr>
        <w:t>»</w:t>
      </w:r>
    </w:p>
    <w:p w:rsidR="00DF3F9A" w:rsidRPr="00C93151" w:rsidRDefault="00DF3F9A" w:rsidP="00DF3F9A">
      <w:pPr>
        <w:pStyle w:val="21"/>
      </w:pPr>
    </w:p>
    <w:p w:rsidR="0072067E" w:rsidRPr="00735126" w:rsidRDefault="00A37FD6" w:rsidP="00EB4EC3">
      <w:pPr>
        <w:pStyle w:val="21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735126" w:rsidRPr="00476746" w:rsidRDefault="00735126" w:rsidP="00476746">
      <w:pPr>
        <w:pStyle w:val="21"/>
        <w:ind w:firstLine="0"/>
        <w:rPr>
          <w:b/>
        </w:rPr>
      </w:pPr>
    </w:p>
    <w:p w:rsidR="00FC1C96" w:rsidRDefault="00A3409A" w:rsidP="00ED6742">
      <w:pPr>
        <w:pStyle w:val="21"/>
        <w:ind w:firstLine="709"/>
      </w:pPr>
      <w:r w:rsidRPr="005C05C5">
        <w:t>1.1.</w:t>
      </w:r>
      <w:r w:rsidR="0072067E">
        <w:t xml:space="preserve">Настоящее Положение разработано на основе Положения о Всероссийском конкурсе «Учитель года России». </w:t>
      </w:r>
    </w:p>
    <w:p w:rsidR="00FC1C96" w:rsidRDefault="0072067E" w:rsidP="00ED6742">
      <w:pPr>
        <w:pStyle w:val="21"/>
        <w:ind w:firstLine="709"/>
      </w:pPr>
      <w:r>
        <w:t>Учредител</w:t>
      </w:r>
      <w:r w:rsidR="00FC1C96">
        <w:t>ем</w:t>
      </w:r>
      <w:r>
        <w:t xml:space="preserve"> муниципального этапа </w:t>
      </w:r>
      <w:r w:rsidR="001617ED">
        <w:t xml:space="preserve">Всероссийского </w:t>
      </w:r>
      <w:r>
        <w:t>конкурса «Учитель года Р</w:t>
      </w:r>
      <w:r w:rsidR="001617ED">
        <w:t>оссии</w:t>
      </w:r>
      <w:r w:rsidR="00F6108B">
        <w:t xml:space="preserve"> - 20</w:t>
      </w:r>
      <w:r w:rsidR="00FA6176">
        <w:t>2</w:t>
      </w:r>
      <w:r w:rsidR="00DB3EDD">
        <w:t>4</w:t>
      </w:r>
      <w:r w:rsidR="001617ED">
        <w:t>» (далее Конкурс) является</w:t>
      </w:r>
      <w:r>
        <w:t xml:space="preserve"> управление образования Администрации Ярославского муниципального района.</w:t>
      </w:r>
      <w:r w:rsidR="00DE05B9">
        <w:t xml:space="preserve"> </w:t>
      </w:r>
    </w:p>
    <w:p w:rsidR="0072067E" w:rsidRDefault="00DE05B9" w:rsidP="00ED6742">
      <w:pPr>
        <w:pStyle w:val="21"/>
        <w:ind w:firstLine="709"/>
      </w:pPr>
      <w:r>
        <w:t xml:space="preserve">Данный </w:t>
      </w:r>
      <w:r w:rsidR="002418B0">
        <w:t>К</w:t>
      </w:r>
      <w:r>
        <w:t xml:space="preserve">онкурс считается конкурсом </w:t>
      </w:r>
      <w:r w:rsidR="00E76E2D">
        <w:t xml:space="preserve">профессионального мастерства </w:t>
      </w:r>
      <w:r w:rsidR="00625806">
        <w:t xml:space="preserve"> </w:t>
      </w:r>
      <w:r w:rsidR="00C53446">
        <w:t xml:space="preserve">                            </w:t>
      </w:r>
      <w:r w:rsidR="00E76E2D">
        <w:t>в муниципальной системе образования.</w:t>
      </w:r>
    </w:p>
    <w:p w:rsidR="00E403A9" w:rsidRDefault="00962F45" w:rsidP="00E403A9">
      <w:pPr>
        <w:pStyle w:val="a5"/>
        <w:ind w:left="0" w:firstLine="709"/>
        <w:jc w:val="both"/>
      </w:pPr>
      <w:r>
        <w:t>1.2</w:t>
      </w:r>
      <w:r w:rsidR="00ED3E2B">
        <w:t>.</w:t>
      </w:r>
      <w:r w:rsidR="00D87E1B">
        <w:t xml:space="preserve"> </w:t>
      </w:r>
      <w:r w:rsidR="00E403A9">
        <w:t>Настоящее Положение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</w:t>
      </w:r>
      <w:r w:rsidR="00E403A9">
        <w:tab/>
        <w:t>призеров</w:t>
      </w:r>
      <w:r w:rsidR="00E403A9">
        <w:tab/>
        <w:t>и победителя Конкурса, а</w:t>
      </w:r>
      <w:r w:rsidR="00E403A9">
        <w:tab/>
        <w:t>также условия финансирования финала Конкурса.</w:t>
      </w:r>
    </w:p>
    <w:p w:rsidR="00E76E2D" w:rsidRDefault="007F3610" w:rsidP="005C05C5">
      <w:pPr>
        <w:tabs>
          <w:tab w:val="left" w:pos="900"/>
        </w:tabs>
        <w:ind w:firstLine="709"/>
        <w:jc w:val="both"/>
      </w:pPr>
      <w:r>
        <w:t>1.3.</w:t>
      </w:r>
      <w:r w:rsidR="00E76E2D" w:rsidRPr="000B57AC">
        <w:t>Конкурс призван способствовать формированию условий для развития творческой деятельности педагогических работников по обновлению содержания образования, поддержки новых технологий в организации образовательного процесса, роста профессионального мастерства педагогических работников, утверждения приоритетов образования в обществе.</w:t>
      </w:r>
    </w:p>
    <w:p w:rsidR="004407ED" w:rsidRDefault="007F3610" w:rsidP="00E403A9">
      <w:pPr>
        <w:ind w:firstLine="709"/>
        <w:jc w:val="both"/>
      </w:pPr>
      <w:r>
        <w:t>1.</w:t>
      </w:r>
      <w:r w:rsidR="005D5800">
        <w:t>4</w:t>
      </w:r>
      <w:r w:rsidR="00ED3E2B">
        <w:t>.</w:t>
      </w:r>
      <w:r w:rsidR="004407ED">
        <w:t xml:space="preserve"> Муниципальный этап Конкурса проводится с целью выявления и поддержки</w:t>
      </w:r>
      <w:r w:rsidR="00ED3E2B" w:rsidRPr="00ED3E2B">
        <w:t xml:space="preserve"> талантливых, творчески работающих педагогов муниципальной системы образования, </w:t>
      </w:r>
      <w:r w:rsidR="004407ED">
        <w:t>содействия их профессиональному росту, повышен</w:t>
      </w:r>
      <w:r w:rsidR="00E403A9">
        <w:t>ия  престижа  профессии учителя, распространения инновационного педагогического опыта в</w:t>
      </w:r>
      <w:r w:rsidR="00E403A9">
        <w:tab/>
        <w:t>соответствии с современными</w:t>
      </w:r>
      <w:r w:rsidR="00E403A9">
        <w:tab/>
        <w:t>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</w:t>
      </w:r>
      <w:r w:rsidR="00DB3EDD">
        <w:t>о</w:t>
      </w:r>
      <w:r w:rsidR="00E403A9" w:rsidRPr="00E403A9">
        <w:t xml:space="preserve">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:rsidR="00E40DFE" w:rsidRDefault="005D5800" w:rsidP="00E40DFE">
      <w:pPr>
        <w:ind w:firstLine="709"/>
        <w:jc w:val="both"/>
      </w:pPr>
      <w:r>
        <w:t xml:space="preserve">1.5. </w:t>
      </w:r>
      <w:r w:rsidRPr="005D5800">
        <w:tab/>
        <w:t xml:space="preserve"> 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  <w:r w:rsidR="00E40DFE" w:rsidRPr="00E40DFE">
        <w:t xml:space="preserve"> </w:t>
      </w:r>
      <w:r w:rsidR="00E40DFE">
        <w:t>В 2023 году Конкурс проходит в рамках Всероссийской акции Г ода педагога и наставника «Учить. Вдохновлять. Развивать».</w:t>
      </w:r>
    </w:p>
    <w:p w:rsidR="005D5800" w:rsidRDefault="00E40DFE" w:rsidP="00E40DFE">
      <w:pPr>
        <w:ind w:firstLine="709"/>
        <w:jc w:val="both"/>
      </w:pPr>
      <w:r>
        <w:t>1.6.</w:t>
      </w:r>
      <w:r>
        <w:tab/>
        <w:t xml:space="preserve"> Широкое информационное освещение Конкурса способствует повышению престижа профессии педагога, распространению лучших образцов педагогической практики и обеспечивается  трансляцией с использованием зрелищных креативных подходов на официальном сайте управления образования, а также в информационно-телекоммуникационной сети Интернет.</w:t>
      </w:r>
    </w:p>
    <w:p w:rsidR="005D5800" w:rsidRPr="005D5800" w:rsidRDefault="005D5800" w:rsidP="00E403A9">
      <w:pPr>
        <w:ind w:firstLine="709"/>
        <w:jc w:val="both"/>
      </w:pPr>
      <w:r>
        <w:t>1.</w:t>
      </w:r>
      <w:r w:rsidR="00E40DFE">
        <w:t>7</w:t>
      </w:r>
      <w:r>
        <w:t>. Информация о проведении Конкурса размещается на официальном сайте управления образования Администрации Ярославского муниципального района:</w:t>
      </w:r>
      <w:r w:rsidRPr="005D5800">
        <w:t xml:space="preserve"> </w:t>
      </w:r>
      <w:hyperlink r:id="rId6" w:history="1">
        <w:r w:rsidRPr="00683A49">
          <w:rPr>
            <w:rStyle w:val="af5"/>
          </w:rPr>
          <w:t>https://yamr.edu.yar.ru/</w:t>
        </w:r>
      </w:hyperlink>
      <w:r w:rsidR="00E10166">
        <w:t xml:space="preserve"> </w:t>
      </w:r>
      <w:r>
        <w:t xml:space="preserve"> и на официальной странице </w:t>
      </w:r>
      <w:r w:rsidRPr="005D5800">
        <w:t xml:space="preserve">управления </w:t>
      </w:r>
      <w:r>
        <w:t>образования Ярославского района в социальной сети «</w:t>
      </w:r>
      <w:proofErr w:type="spellStart"/>
      <w:r>
        <w:t>Вконтакте</w:t>
      </w:r>
      <w:proofErr w:type="spellEnd"/>
      <w:r>
        <w:t xml:space="preserve">» </w:t>
      </w:r>
      <w:hyperlink r:id="rId7" w:history="1">
        <w:r w:rsidRPr="00683A49">
          <w:rPr>
            <w:rStyle w:val="af5"/>
          </w:rPr>
          <w:t>https://vk.com/obryamr</w:t>
        </w:r>
      </w:hyperlink>
      <w:r w:rsidRPr="005D5800">
        <w:t xml:space="preserve"> </w:t>
      </w:r>
    </w:p>
    <w:p w:rsidR="0072067E" w:rsidRDefault="0072067E" w:rsidP="00ED6742">
      <w:pPr>
        <w:ind w:firstLine="709"/>
        <w:jc w:val="both"/>
      </w:pPr>
    </w:p>
    <w:p w:rsidR="00476534" w:rsidRDefault="00476534" w:rsidP="00ED6742">
      <w:pPr>
        <w:ind w:firstLine="709"/>
        <w:jc w:val="both"/>
      </w:pPr>
    </w:p>
    <w:p w:rsidR="008660A7" w:rsidRPr="00E94B64" w:rsidRDefault="008660A7" w:rsidP="00EB4EC3">
      <w:pPr>
        <w:numPr>
          <w:ilvl w:val="0"/>
          <w:numId w:val="2"/>
        </w:numPr>
        <w:jc w:val="center"/>
        <w:rPr>
          <w:b/>
        </w:rPr>
      </w:pPr>
      <w:r w:rsidRPr="00E94B64">
        <w:rPr>
          <w:b/>
        </w:rPr>
        <w:lastRenderedPageBreak/>
        <w:t>Участники конкурса</w:t>
      </w:r>
    </w:p>
    <w:p w:rsidR="008660A7" w:rsidRPr="00E94B64" w:rsidRDefault="003543F9" w:rsidP="00EB4EC3">
      <w:pPr>
        <w:numPr>
          <w:ilvl w:val="1"/>
          <w:numId w:val="2"/>
        </w:numPr>
        <w:ind w:left="0" w:firstLine="709"/>
        <w:jc w:val="both"/>
      </w:pPr>
      <w:r>
        <w:t xml:space="preserve"> </w:t>
      </w:r>
      <w:r w:rsidRPr="00E94B64">
        <w:t xml:space="preserve">В конкурсе </w:t>
      </w:r>
      <w:r>
        <w:t>имеют право принимать участие педагоги</w:t>
      </w:r>
      <w:r w:rsidRPr="00E94B64">
        <w:t xml:space="preserve"> </w:t>
      </w:r>
      <w:r>
        <w:t>обще</w:t>
      </w:r>
      <w:r w:rsidRPr="00E94B64">
        <w:t>образовательных учреждений</w:t>
      </w:r>
      <w:r>
        <w:t xml:space="preserve"> Я</w:t>
      </w:r>
      <w:r w:rsidR="00E40DFE">
        <w:t xml:space="preserve">рославского </w:t>
      </w:r>
      <w:r>
        <w:t xml:space="preserve">МР, имеющие стаж </w:t>
      </w:r>
      <w:r w:rsidR="00DB3EDD">
        <w:t>педагогической работы не менее 5</w:t>
      </w:r>
      <w:r>
        <w:t>-х лет,</w:t>
      </w:r>
      <w:r w:rsidRPr="00FE2196">
        <w:t xml:space="preserve"> </w:t>
      </w:r>
      <w:r>
        <w:t>работающие по основному месту работы в должности «учитель» в данном ОУ ЯМР, и</w:t>
      </w:r>
      <w:r w:rsidRPr="00E94B64">
        <w:t xml:space="preserve"> положительные результаты в профессиональной д</w:t>
      </w:r>
      <w:r>
        <w:t>еятельности.</w:t>
      </w:r>
    </w:p>
    <w:p w:rsidR="00920008" w:rsidRPr="00E94B64" w:rsidRDefault="00920008" w:rsidP="00EB4EC3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709"/>
        <w:jc w:val="both"/>
      </w:pPr>
      <w:r w:rsidRPr="00E94B64">
        <w:t>Выдвижение кандидатов для участия в конкурсе может осуществляться:</w:t>
      </w:r>
    </w:p>
    <w:p w:rsidR="00920008" w:rsidRPr="00496F36" w:rsidRDefault="005C05C5" w:rsidP="00301B9B">
      <w:pPr>
        <w:jc w:val="both"/>
      </w:pPr>
      <w:r>
        <w:t xml:space="preserve">- </w:t>
      </w:r>
      <w:r w:rsidR="00920008" w:rsidRPr="00E94B64">
        <w:t>администрацией учреждения;</w:t>
      </w:r>
    </w:p>
    <w:p w:rsidR="00920008" w:rsidRPr="00E94B64" w:rsidRDefault="00920008" w:rsidP="00301B9B">
      <w:pPr>
        <w:jc w:val="both"/>
      </w:pPr>
      <w:r w:rsidRPr="00E94B64">
        <w:t>- педагогическим коллективом учреждения;</w:t>
      </w:r>
    </w:p>
    <w:p w:rsidR="00920008" w:rsidRPr="00E94B64" w:rsidRDefault="00920008" w:rsidP="00301B9B">
      <w:pPr>
        <w:tabs>
          <w:tab w:val="left" w:pos="709"/>
        </w:tabs>
        <w:jc w:val="both"/>
      </w:pPr>
      <w:r w:rsidRPr="00E94B64">
        <w:t>- путем самовыдвижения.</w:t>
      </w:r>
    </w:p>
    <w:p w:rsidR="00FA6176" w:rsidRDefault="00920008" w:rsidP="00FA6176">
      <w:pPr>
        <w:tabs>
          <w:tab w:val="left" w:pos="709"/>
        </w:tabs>
        <w:ind w:firstLine="709"/>
        <w:jc w:val="both"/>
      </w:pPr>
      <w:r w:rsidRPr="00E94B64">
        <w:t>2.3.  Участие в конкурсе является добровольным.</w:t>
      </w:r>
    </w:p>
    <w:p w:rsidR="00FA6176" w:rsidRDefault="00FA6176" w:rsidP="00ED6742">
      <w:pPr>
        <w:ind w:firstLine="709"/>
        <w:jc w:val="both"/>
      </w:pPr>
    </w:p>
    <w:p w:rsidR="0072067E" w:rsidRDefault="005C05C5" w:rsidP="005C05C5">
      <w:pPr>
        <w:pStyle w:val="a5"/>
        <w:tabs>
          <w:tab w:val="left" w:pos="2694"/>
          <w:tab w:val="left" w:pos="2977"/>
        </w:tabs>
        <w:ind w:left="709"/>
        <w:jc w:val="center"/>
        <w:rPr>
          <w:b/>
        </w:rPr>
      </w:pPr>
      <w:r>
        <w:rPr>
          <w:b/>
        </w:rPr>
        <w:t>3.</w:t>
      </w:r>
      <w:r w:rsidR="001617ED">
        <w:rPr>
          <w:b/>
        </w:rPr>
        <w:t>Порядок проведения К</w:t>
      </w:r>
      <w:r w:rsidR="00A37FD6">
        <w:rPr>
          <w:b/>
        </w:rPr>
        <w:t>онкурса</w:t>
      </w:r>
    </w:p>
    <w:p w:rsidR="00D77F99" w:rsidRPr="00E94B64" w:rsidRDefault="0081371C" w:rsidP="00ED6742">
      <w:pPr>
        <w:tabs>
          <w:tab w:val="left" w:pos="1560"/>
        </w:tabs>
        <w:ind w:firstLine="709"/>
        <w:jc w:val="both"/>
      </w:pPr>
      <w:r w:rsidRPr="005C05C5">
        <w:t>3.1.</w:t>
      </w:r>
      <w:r w:rsidR="00C44F2F">
        <w:t xml:space="preserve"> </w:t>
      </w:r>
      <w:r w:rsidR="00D77F99" w:rsidRPr="00E94B64">
        <w:t xml:space="preserve">Муниципальный этап </w:t>
      </w:r>
      <w:r>
        <w:t xml:space="preserve">Конкурса </w:t>
      </w:r>
      <w:r w:rsidR="00D77F99" w:rsidRPr="00E94B64">
        <w:t xml:space="preserve">проводится </w:t>
      </w:r>
      <w:r>
        <w:t xml:space="preserve">при условии </w:t>
      </w:r>
      <w:r w:rsidR="001B54A5">
        <w:t>наличия</w:t>
      </w:r>
      <w:r>
        <w:t xml:space="preserve"> не менее </w:t>
      </w:r>
      <w:r w:rsidR="00625806">
        <w:t xml:space="preserve">   </w:t>
      </w:r>
      <w:r w:rsidR="0044409A">
        <w:t xml:space="preserve">  </w:t>
      </w:r>
      <w:r w:rsidR="00625806">
        <w:t xml:space="preserve">  6</w:t>
      </w:r>
      <w:r w:rsidR="0044409A">
        <w:t xml:space="preserve"> (шести)</w:t>
      </w:r>
      <w:r>
        <w:t xml:space="preserve">  </w:t>
      </w:r>
      <w:r w:rsidR="001B54A5">
        <w:t>заявок на участие</w:t>
      </w:r>
      <w:r w:rsidR="00D77F99" w:rsidRPr="00E94B64">
        <w:t>.</w:t>
      </w:r>
      <w:r w:rsidR="001B54A5">
        <w:t xml:space="preserve"> В случае наличия меньшего количества заявок </w:t>
      </w:r>
      <w:r w:rsidR="008F6222">
        <w:t xml:space="preserve">решение </w:t>
      </w:r>
      <w:r w:rsidR="00625806">
        <w:t xml:space="preserve">                    </w:t>
      </w:r>
      <w:r w:rsidR="008F6222">
        <w:t>о проведении конкурса принимает начальник управления образования Администрации ЯМР</w:t>
      </w:r>
      <w:r w:rsidR="001B54A5">
        <w:t>.</w:t>
      </w:r>
    </w:p>
    <w:p w:rsidR="00DF3F9A" w:rsidRDefault="0081371C" w:rsidP="00ED6742">
      <w:pPr>
        <w:pStyle w:val="21"/>
        <w:ind w:firstLine="709"/>
      </w:pPr>
      <w:r w:rsidRPr="005C05C5">
        <w:t>3.2.</w:t>
      </w:r>
      <w:r>
        <w:t xml:space="preserve"> </w:t>
      </w:r>
      <w:r w:rsidR="00A576CB">
        <w:t>Заявления на</w:t>
      </w:r>
      <w:r w:rsidR="00DF3F9A" w:rsidRPr="00E94B64">
        <w:t xml:space="preserve"> </w:t>
      </w:r>
      <w:r w:rsidR="0072067E" w:rsidRPr="00E94B64">
        <w:t>участи</w:t>
      </w:r>
      <w:r w:rsidR="00A576CB">
        <w:t>е</w:t>
      </w:r>
      <w:r w:rsidR="00DF3F9A" w:rsidRPr="00E94B64">
        <w:t xml:space="preserve"> </w:t>
      </w:r>
      <w:r w:rsidR="0072067E" w:rsidRPr="00E94B64">
        <w:t>в</w:t>
      </w:r>
      <w:r w:rsidR="001617ED" w:rsidRPr="00E94B64">
        <w:t xml:space="preserve"> </w:t>
      </w:r>
      <w:r w:rsidR="0041207A" w:rsidRPr="00E94B64">
        <w:t xml:space="preserve">муниципальном этапе </w:t>
      </w:r>
      <w:r w:rsidR="001617ED" w:rsidRPr="00E94B64">
        <w:t>К</w:t>
      </w:r>
      <w:r w:rsidR="00DF3F9A" w:rsidRPr="00E94B64">
        <w:t>онкурс</w:t>
      </w:r>
      <w:r w:rsidR="0041207A" w:rsidRPr="00E94B64">
        <w:t>а</w:t>
      </w:r>
      <w:r w:rsidR="00A576CB">
        <w:t xml:space="preserve"> </w:t>
      </w:r>
      <w:r w:rsidR="00A576CB">
        <w:rPr>
          <w:b/>
        </w:rPr>
        <w:t>до 03.11.2023</w:t>
      </w:r>
      <w:r w:rsidR="00A576CB" w:rsidRPr="00E94B64">
        <w:t xml:space="preserve"> года </w:t>
      </w:r>
      <w:r w:rsidR="00A576CB">
        <w:t>направляется</w:t>
      </w:r>
      <w:r w:rsidR="0041207A" w:rsidRPr="00E94B64">
        <w:t xml:space="preserve"> </w:t>
      </w:r>
      <w:r w:rsidR="00DF3F9A" w:rsidRPr="00E94B64">
        <w:t xml:space="preserve">в оргкомитет </w:t>
      </w:r>
      <w:r w:rsidR="00C44F2F">
        <w:t>(г.</w:t>
      </w:r>
      <w:r w:rsidR="00841195">
        <w:t xml:space="preserve"> </w:t>
      </w:r>
      <w:r>
        <w:t xml:space="preserve">Ярославль, </w:t>
      </w:r>
      <w:r w:rsidR="00625806">
        <w:t xml:space="preserve"> </w:t>
      </w:r>
      <w:r w:rsidR="00C53446">
        <w:t xml:space="preserve">  </w:t>
      </w:r>
      <w:r w:rsidR="00625806">
        <w:t xml:space="preserve"> </w:t>
      </w:r>
      <w:r>
        <w:t>ул. З. Космодем</w:t>
      </w:r>
      <w:r w:rsidR="00C861BA">
        <w:t>ь</w:t>
      </w:r>
      <w:r>
        <w:t>янской, д.10а, управление образования Адм</w:t>
      </w:r>
      <w:r w:rsidR="00084866">
        <w:t>инистрации ЯМР, каб</w:t>
      </w:r>
      <w:r w:rsidR="005B149E">
        <w:t>инет</w:t>
      </w:r>
      <w:r w:rsidR="00084866">
        <w:t xml:space="preserve"> 45, тел.: </w:t>
      </w:r>
      <w:r w:rsidR="002E42BD">
        <w:t>25-22-23</w:t>
      </w:r>
      <w:r w:rsidR="0044409A">
        <w:t xml:space="preserve">, </w:t>
      </w:r>
      <w:proofErr w:type="spellStart"/>
      <w:r w:rsidR="002E42BD">
        <w:t>Громашевой</w:t>
      </w:r>
      <w:proofErr w:type="spellEnd"/>
      <w:r w:rsidR="002E42BD">
        <w:t xml:space="preserve"> С.В.</w:t>
      </w:r>
      <w:r w:rsidR="002E42BD" w:rsidRPr="002E42BD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hyperlink r:id="rId8" w:history="1">
        <w:r w:rsidR="002E42BD" w:rsidRPr="00683A49">
          <w:rPr>
            <w:rStyle w:val="af5"/>
            <w:rFonts w:ascii="Arial" w:hAnsi="Arial" w:cs="Arial"/>
            <w:sz w:val="16"/>
            <w:szCs w:val="16"/>
            <w:shd w:val="clear" w:color="auto" w:fill="FFFFFF"/>
          </w:rPr>
          <w:t>GromashevaSV@yandex.ru</w:t>
        </w:r>
      </w:hyperlink>
      <w:proofErr w:type="gramStart"/>
      <w:r w:rsidR="002E42BD">
        <w:rPr>
          <w:rStyle w:val="user-accountsubname"/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>
        <w:t>)</w:t>
      </w:r>
      <w:proofErr w:type="gramEnd"/>
      <w:r>
        <w:t xml:space="preserve"> </w:t>
      </w:r>
      <w:r w:rsidR="00DF3F9A" w:rsidRPr="00E94B64">
        <w:t>представляются следующие</w:t>
      </w:r>
      <w:r w:rsidR="00DF3F9A">
        <w:t xml:space="preserve"> </w:t>
      </w:r>
      <w:r w:rsidR="006E5322">
        <w:t>материалы</w:t>
      </w:r>
      <w:r w:rsidR="00DF3F9A">
        <w:t>:</w:t>
      </w:r>
    </w:p>
    <w:p w:rsidR="00FA6176" w:rsidRDefault="00FA6176" w:rsidP="00ED6742">
      <w:pPr>
        <w:pStyle w:val="21"/>
        <w:ind w:firstLine="709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90"/>
        <w:gridCol w:w="1985"/>
        <w:gridCol w:w="1372"/>
      </w:tblGrid>
      <w:tr w:rsidR="000D2202" w:rsidRPr="00C44F2F" w:rsidTr="0044409A">
        <w:tc>
          <w:tcPr>
            <w:tcW w:w="709" w:type="dxa"/>
          </w:tcPr>
          <w:p w:rsidR="000D2202" w:rsidRPr="00C44F2F" w:rsidRDefault="000D2202" w:rsidP="0044409A">
            <w:pPr>
              <w:pStyle w:val="a5"/>
              <w:ind w:left="0"/>
              <w:jc w:val="center"/>
            </w:pPr>
            <w:r w:rsidRPr="00C44F2F">
              <w:t xml:space="preserve">№ </w:t>
            </w:r>
          </w:p>
          <w:p w:rsidR="000D2202" w:rsidRPr="00C44F2F" w:rsidRDefault="000D2202" w:rsidP="0044409A">
            <w:pPr>
              <w:pStyle w:val="a5"/>
              <w:ind w:left="0" w:right="-43"/>
              <w:jc w:val="center"/>
            </w:pPr>
            <w:proofErr w:type="gramStart"/>
            <w:r w:rsidRPr="00C44F2F">
              <w:t>п</w:t>
            </w:r>
            <w:proofErr w:type="gramEnd"/>
            <w:r w:rsidRPr="00C44F2F">
              <w:t>/п</w:t>
            </w:r>
          </w:p>
        </w:tc>
        <w:tc>
          <w:tcPr>
            <w:tcW w:w="5290" w:type="dxa"/>
          </w:tcPr>
          <w:p w:rsidR="000D2202" w:rsidRPr="00C44F2F" w:rsidRDefault="000D2202" w:rsidP="00C44F2F">
            <w:pPr>
              <w:pStyle w:val="a5"/>
              <w:ind w:left="-284"/>
              <w:jc w:val="center"/>
            </w:pPr>
            <w:r w:rsidRPr="00C44F2F">
              <w:t>Документ</w:t>
            </w:r>
          </w:p>
        </w:tc>
        <w:tc>
          <w:tcPr>
            <w:tcW w:w="1985" w:type="dxa"/>
          </w:tcPr>
          <w:p w:rsidR="000D2202" w:rsidRPr="00C44F2F" w:rsidRDefault="000D2202" w:rsidP="00C44F2F">
            <w:pPr>
              <w:pStyle w:val="a5"/>
              <w:ind w:left="-284"/>
              <w:jc w:val="center"/>
            </w:pPr>
            <w:r w:rsidRPr="00C44F2F">
              <w:t>Печатный</w:t>
            </w:r>
          </w:p>
          <w:p w:rsidR="000D2202" w:rsidRPr="00C44F2F" w:rsidRDefault="000D2202" w:rsidP="00977023">
            <w:pPr>
              <w:pStyle w:val="a5"/>
              <w:ind w:left="-284"/>
              <w:jc w:val="center"/>
            </w:pPr>
            <w:r w:rsidRPr="00C44F2F">
              <w:t xml:space="preserve"> </w:t>
            </w:r>
            <w:r w:rsidR="00977023">
              <w:t>в</w:t>
            </w:r>
            <w:r w:rsidRPr="00C44F2F">
              <w:t>ариант</w:t>
            </w:r>
            <w:r w:rsidR="00977023">
              <w:t xml:space="preserve"> (</w:t>
            </w:r>
            <w:r w:rsidR="005E65BB" w:rsidRPr="005E65BB">
              <w:rPr>
                <w:sz w:val="20"/>
                <w:szCs w:val="20"/>
              </w:rPr>
              <w:t>предоставляется скан-копия на электронный адрес, бумажный вариант предоставляется по возможности)</w:t>
            </w:r>
            <w:r w:rsidR="00977023">
              <w:t xml:space="preserve"> </w:t>
            </w:r>
          </w:p>
        </w:tc>
        <w:tc>
          <w:tcPr>
            <w:tcW w:w="1372" w:type="dxa"/>
          </w:tcPr>
          <w:p w:rsidR="000D2202" w:rsidRPr="00C44F2F" w:rsidRDefault="000D2202" w:rsidP="0044409A">
            <w:pPr>
              <w:pStyle w:val="a5"/>
              <w:ind w:left="130"/>
              <w:jc w:val="center"/>
            </w:pPr>
            <w:r w:rsidRPr="00C44F2F">
              <w:t>Электронный вариант</w:t>
            </w:r>
          </w:p>
        </w:tc>
      </w:tr>
      <w:tr w:rsidR="000D2202" w:rsidRPr="00C44F2F" w:rsidTr="0044409A">
        <w:tc>
          <w:tcPr>
            <w:tcW w:w="709" w:type="dxa"/>
            <w:vAlign w:val="center"/>
          </w:tcPr>
          <w:p w:rsidR="000D2202" w:rsidRPr="00C44F2F" w:rsidRDefault="00C44F2F" w:rsidP="00C44F2F">
            <w:pPr>
              <w:pStyle w:val="a5"/>
              <w:ind w:left="436" w:hanging="544"/>
              <w:jc w:val="center"/>
            </w:pPr>
            <w:r>
              <w:t>1</w:t>
            </w:r>
          </w:p>
        </w:tc>
        <w:tc>
          <w:tcPr>
            <w:tcW w:w="5290" w:type="dxa"/>
          </w:tcPr>
          <w:p w:rsidR="000D2202" w:rsidRPr="00C44F2F" w:rsidRDefault="00AC1D73" w:rsidP="00AC1D73">
            <w:pPr>
              <w:pStyle w:val="a5"/>
              <w:ind w:left="34"/>
              <w:jc w:val="both"/>
            </w:pPr>
            <w:r>
              <w:t>Заявление кандидата на участие в К</w:t>
            </w:r>
            <w:r w:rsidR="005E65BB">
              <w:t>онкурсе по образцу (приложение 2 к положению</w:t>
            </w:r>
            <w:r>
              <w:t xml:space="preserve">); </w:t>
            </w:r>
          </w:p>
        </w:tc>
        <w:tc>
          <w:tcPr>
            <w:tcW w:w="1985" w:type="dxa"/>
            <w:vAlign w:val="center"/>
          </w:tcPr>
          <w:p w:rsidR="000D2202" w:rsidRPr="00C44F2F" w:rsidRDefault="000D2202" w:rsidP="00EB4EC3">
            <w:pPr>
              <w:pStyle w:val="a5"/>
              <w:numPr>
                <w:ilvl w:val="0"/>
                <w:numId w:val="6"/>
              </w:numPr>
              <w:ind w:left="-284" w:firstLine="0"/>
              <w:jc w:val="center"/>
            </w:pPr>
          </w:p>
        </w:tc>
        <w:tc>
          <w:tcPr>
            <w:tcW w:w="1372" w:type="dxa"/>
            <w:vAlign w:val="center"/>
          </w:tcPr>
          <w:p w:rsidR="000D2202" w:rsidRPr="00C44F2F" w:rsidRDefault="000D2202" w:rsidP="00ED6742">
            <w:pPr>
              <w:pStyle w:val="a5"/>
              <w:ind w:left="-284"/>
              <w:jc w:val="center"/>
            </w:pPr>
          </w:p>
        </w:tc>
      </w:tr>
      <w:tr w:rsidR="00C44F2F" w:rsidRPr="00C44F2F" w:rsidTr="0044409A">
        <w:tc>
          <w:tcPr>
            <w:tcW w:w="709" w:type="dxa"/>
            <w:vAlign w:val="center"/>
          </w:tcPr>
          <w:p w:rsidR="00C44F2F" w:rsidRPr="00C44F2F" w:rsidRDefault="00AC1D73" w:rsidP="00C44F2F">
            <w:pPr>
              <w:pStyle w:val="a5"/>
              <w:ind w:left="436" w:hanging="544"/>
              <w:jc w:val="center"/>
            </w:pPr>
            <w:r>
              <w:t>2</w:t>
            </w:r>
          </w:p>
        </w:tc>
        <w:tc>
          <w:tcPr>
            <w:tcW w:w="5290" w:type="dxa"/>
          </w:tcPr>
          <w:p w:rsidR="00C44F2F" w:rsidRPr="00C44F2F" w:rsidRDefault="00AC1D73" w:rsidP="005E65BB">
            <w:pPr>
              <w:pStyle w:val="a5"/>
              <w:ind w:left="34"/>
              <w:jc w:val="both"/>
            </w:pPr>
            <w:r>
              <w:t xml:space="preserve">Информационную карту кандидата на участие в Конкурсе (приложение </w:t>
            </w:r>
            <w:r w:rsidR="005E65BB">
              <w:t>3 к положению</w:t>
            </w:r>
            <w:r>
              <w:t>);</w:t>
            </w:r>
          </w:p>
        </w:tc>
        <w:tc>
          <w:tcPr>
            <w:tcW w:w="1985" w:type="dxa"/>
            <w:vAlign w:val="center"/>
          </w:tcPr>
          <w:p w:rsidR="00C44F2F" w:rsidRPr="00C44F2F" w:rsidRDefault="00C44F2F" w:rsidP="00EB4EC3">
            <w:pPr>
              <w:pStyle w:val="a5"/>
              <w:numPr>
                <w:ilvl w:val="0"/>
                <w:numId w:val="6"/>
              </w:numPr>
              <w:ind w:left="-284" w:firstLine="0"/>
              <w:jc w:val="center"/>
            </w:pPr>
          </w:p>
        </w:tc>
        <w:tc>
          <w:tcPr>
            <w:tcW w:w="1372" w:type="dxa"/>
            <w:vAlign w:val="center"/>
          </w:tcPr>
          <w:p w:rsidR="00C44F2F" w:rsidRPr="00C44F2F" w:rsidRDefault="00C44F2F" w:rsidP="00EB4EC3">
            <w:pPr>
              <w:pStyle w:val="a5"/>
              <w:numPr>
                <w:ilvl w:val="0"/>
                <w:numId w:val="5"/>
              </w:numPr>
              <w:ind w:left="-284" w:firstLine="0"/>
              <w:jc w:val="center"/>
            </w:pPr>
          </w:p>
        </w:tc>
      </w:tr>
      <w:tr w:rsidR="00AC1D73" w:rsidRPr="00C44F2F" w:rsidTr="0044409A">
        <w:tc>
          <w:tcPr>
            <w:tcW w:w="709" w:type="dxa"/>
            <w:vAlign w:val="center"/>
          </w:tcPr>
          <w:p w:rsidR="00AC1D73" w:rsidRDefault="00AC1D73" w:rsidP="00C44F2F">
            <w:pPr>
              <w:pStyle w:val="a5"/>
              <w:ind w:left="436" w:hanging="544"/>
              <w:jc w:val="center"/>
            </w:pPr>
            <w:r>
              <w:t>3</w:t>
            </w:r>
          </w:p>
        </w:tc>
        <w:tc>
          <w:tcPr>
            <w:tcW w:w="5290" w:type="dxa"/>
          </w:tcPr>
          <w:p w:rsidR="00AC1D73" w:rsidRDefault="00AC1D73" w:rsidP="005E65BB">
            <w:pPr>
              <w:pStyle w:val="a5"/>
              <w:ind w:left="34"/>
              <w:jc w:val="both"/>
            </w:pPr>
            <w:r>
              <w:t xml:space="preserve">Согласие кандидата на  участие в Конкурсе и на обработку </w:t>
            </w:r>
            <w:r w:rsidR="005827FB">
              <w:t xml:space="preserve">и распространение </w:t>
            </w:r>
            <w:r>
              <w:t xml:space="preserve">персональных данных (приложение </w:t>
            </w:r>
            <w:r w:rsidR="005E65BB">
              <w:t>4 к положению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AC1D73" w:rsidRPr="00C44F2F" w:rsidRDefault="00AC1D73" w:rsidP="00EB4EC3">
            <w:pPr>
              <w:pStyle w:val="a5"/>
              <w:numPr>
                <w:ilvl w:val="0"/>
                <w:numId w:val="6"/>
              </w:numPr>
              <w:ind w:left="-284" w:firstLine="0"/>
              <w:jc w:val="center"/>
            </w:pPr>
          </w:p>
        </w:tc>
        <w:tc>
          <w:tcPr>
            <w:tcW w:w="1372" w:type="dxa"/>
            <w:vAlign w:val="center"/>
          </w:tcPr>
          <w:p w:rsidR="00AC1D73" w:rsidRPr="00C44F2F" w:rsidRDefault="00AC1D73" w:rsidP="005E65BB">
            <w:pPr>
              <w:pStyle w:val="a5"/>
              <w:ind w:left="-284"/>
            </w:pPr>
          </w:p>
        </w:tc>
      </w:tr>
      <w:tr w:rsidR="00C44F2F" w:rsidRPr="005E65BB" w:rsidTr="0044409A">
        <w:tc>
          <w:tcPr>
            <w:tcW w:w="709" w:type="dxa"/>
            <w:vAlign w:val="center"/>
          </w:tcPr>
          <w:p w:rsidR="00C44F2F" w:rsidRPr="005E65BB" w:rsidRDefault="00977023" w:rsidP="00C44F2F">
            <w:pPr>
              <w:pStyle w:val="a5"/>
              <w:ind w:left="436" w:hanging="544"/>
              <w:jc w:val="center"/>
            </w:pPr>
            <w:r w:rsidRPr="005E65BB">
              <w:t>4</w:t>
            </w:r>
          </w:p>
        </w:tc>
        <w:tc>
          <w:tcPr>
            <w:tcW w:w="5290" w:type="dxa"/>
          </w:tcPr>
          <w:p w:rsidR="00C44F2F" w:rsidRPr="005E65BB" w:rsidRDefault="00C44F2F" w:rsidP="00C44F2F">
            <w:pPr>
              <w:pStyle w:val="a5"/>
              <w:ind w:left="34" w:firstLine="34"/>
              <w:jc w:val="both"/>
            </w:pPr>
            <w:r w:rsidRPr="005E65BB">
              <w:t>Выписка из протокола педагогического совета</w:t>
            </w:r>
            <w:r w:rsidR="004B74B3" w:rsidRPr="005E65BB">
              <w:t xml:space="preserve"> или совещания администрации</w:t>
            </w:r>
            <w:r w:rsidRPr="005E65BB">
              <w:t xml:space="preserve"> образовательного учреждения о выдвижении кандидатуры</w:t>
            </w:r>
            <w:r w:rsidR="00841195" w:rsidRPr="005E65BB">
              <w:t xml:space="preserve"> (при наличии)</w:t>
            </w:r>
          </w:p>
        </w:tc>
        <w:tc>
          <w:tcPr>
            <w:tcW w:w="1985" w:type="dxa"/>
            <w:vAlign w:val="center"/>
          </w:tcPr>
          <w:p w:rsidR="00C44F2F" w:rsidRPr="005E65BB" w:rsidRDefault="00C44F2F" w:rsidP="00EB4EC3">
            <w:pPr>
              <w:pStyle w:val="a5"/>
              <w:numPr>
                <w:ilvl w:val="0"/>
                <w:numId w:val="5"/>
              </w:numPr>
              <w:ind w:left="-284" w:firstLine="0"/>
              <w:jc w:val="center"/>
            </w:pPr>
          </w:p>
        </w:tc>
        <w:tc>
          <w:tcPr>
            <w:tcW w:w="1372" w:type="dxa"/>
            <w:vAlign w:val="center"/>
          </w:tcPr>
          <w:p w:rsidR="00C44F2F" w:rsidRPr="005E65BB" w:rsidRDefault="00C44F2F" w:rsidP="00084866">
            <w:pPr>
              <w:pStyle w:val="a5"/>
              <w:ind w:left="-284"/>
            </w:pPr>
          </w:p>
        </w:tc>
      </w:tr>
    </w:tbl>
    <w:p w:rsidR="00AC1D73" w:rsidRDefault="00AC1D73" w:rsidP="007F3610">
      <w:pPr>
        <w:ind w:firstLine="709"/>
        <w:jc w:val="both"/>
      </w:pPr>
    </w:p>
    <w:p w:rsidR="007F3610" w:rsidRDefault="007F3610" w:rsidP="007F3610">
      <w:pPr>
        <w:ind w:firstLine="709"/>
        <w:jc w:val="both"/>
      </w:pPr>
      <w:r w:rsidRPr="003714C1">
        <w:t>Материалы, подготовленные с нарушением требований к их оформлению, а также по</w:t>
      </w:r>
      <w:r>
        <w:t>ступившие в о</w:t>
      </w:r>
      <w:r w:rsidRPr="003714C1">
        <w:t>ргкомитет позднее указанного срока рассмотрению не подлежат.</w:t>
      </w:r>
    </w:p>
    <w:p w:rsidR="00476746" w:rsidRDefault="00967680" w:rsidP="00B4637B">
      <w:pPr>
        <w:jc w:val="both"/>
      </w:pPr>
      <w:r w:rsidRPr="005C05C5">
        <w:t>3.3.</w:t>
      </w:r>
      <w:r>
        <w:rPr>
          <w:b/>
        </w:rPr>
        <w:t xml:space="preserve"> </w:t>
      </w:r>
      <w:r w:rsidR="00496F36">
        <w:rPr>
          <w:b/>
        </w:rPr>
        <w:t>График</w:t>
      </w:r>
      <w:r w:rsidR="00476746">
        <w:rPr>
          <w:b/>
        </w:rPr>
        <w:t xml:space="preserve"> проведения Конкурса: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8"/>
        <w:gridCol w:w="3506"/>
      </w:tblGrid>
      <w:tr w:rsidR="00476746" w:rsidRPr="00476746" w:rsidTr="00476746">
        <w:trPr>
          <w:jc w:val="center"/>
        </w:trPr>
        <w:tc>
          <w:tcPr>
            <w:tcW w:w="3031" w:type="pct"/>
          </w:tcPr>
          <w:p w:rsidR="00476746" w:rsidRPr="00476746" w:rsidRDefault="00476746" w:rsidP="00476746">
            <w:pPr>
              <w:widowControl w:val="0"/>
              <w:shd w:val="clear" w:color="auto" w:fill="FFFFFF"/>
              <w:tabs>
                <w:tab w:val="left" w:pos="600"/>
              </w:tabs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476746">
              <w:rPr>
                <w:b/>
                <w:bCs/>
                <w:color w:val="000000"/>
                <w:shd w:val="clear" w:color="auto" w:fill="FFFFFF"/>
                <w:lang w:eastAsia="en-US"/>
              </w:rPr>
              <w:t>Заочный этап:</w:t>
            </w:r>
          </w:p>
          <w:p w:rsidR="00476746" w:rsidRPr="00476746" w:rsidRDefault="00EE3934" w:rsidP="00A576CB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color w:val="000000"/>
                <w:shd w:val="clear" w:color="auto" w:fill="FFFFFF"/>
                <w:lang w:eastAsia="en-US"/>
              </w:rPr>
              <w:t>Видеоэссе</w:t>
            </w:r>
            <w:proofErr w:type="spellEnd"/>
            <w:r w:rsidR="00E40DFE">
              <w:t xml:space="preserve"> </w:t>
            </w:r>
            <w:r w:rsidR="00E40DFE" w:rsidRPr="00E40DFE">
              <w:rPr>
                <w:bCs/>
                <w:color w:val="000000"/>
                <w:shd w:val="clear" w:color="auto" w:fill="FFFFFF"/>
                <w:lang w:eastAsia="en-US"/>
              </w:rPr>
              <w:t xml:space="preserve">участника Конкурса, созданное в соответствии с техническими требованиями к </w:t>
            </w:r>
            <w:proofErr w:type="spellStart"/>
            <w:r w:rsidR="00E40DFE" w:rsidRPr="00E40DFE">
              <w:rPr>
                <w:bCs/>
                <w:color w:val="000000"/>
                <w:shd w:val="clear" w:color="auto" w:fill="FFFFFF"/>
                <w:lang w:eastAsia="en-US"/>
              </w:rPr>
              <w:t>видеоэссе</w:t>
            </w:r>
            <w:proofErr w:type="spellEnd"/>
            <w:r w:rsidR="00E40DFE" w:rsidRPr="00E40DFE"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="00E40DFE">
              <w:rPr>
                <w:bCs/>
                <w:color w:val="000000"/>
                <w:shd w:val="clear" w:color="auto" w:fill="FFFFFF"/>
                <w:lang w:eastAsia="en-US"/>
              </w:rPr>
              <w:t xml:space="preserve">размещается в официальном сайте образовательной организации и </w:t>
            </w:r>
            <w:proofErr w:type="spellStart"/>
            <w:r w:rsidR="00E40DFE">
              <w:rPr>
                <w:bCs/>
                <w:color w:val="000000"/>
                <w:shd w:val="clear" w:color="auto" w:fill="FFFFFF"/>
                <w:lang w:eastAsia="en-US"/>
              </w:rPr>
              <w:t>госпаблике</w:t>
            </w:r>
            <w:proofErr w:type="spellEnd"/>
            <w:r w:rsidR="00E40DFE">
              <w:rPr>
                <w:bCs/>
                <w:color w:val="000000"/>
                <w:shd w:val="clear" w:color="auto" w:fill="FFFFFF"/>
                <w:lang w:eastAsia="en-US"/>
              </w:rPr>
              <w:t xml:space="preserve"> образовательной организации </w:t>
            </w:r>
          </w:p>
          <w:p w:rsidR="00476746" w:rsidRPr="00476746" w:rsidRDefault="00476746" w:rsidP="00476746">
            <w:pPr>
              <w:widowControl w:val="0"/>
              <w:shd w:val="clear" w:color="auto" w:fill="FFFFFF"/>
              <w:tabs>
                <w:tab w:val="left" w:pos="600"/>
              </w:tabs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476746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1 </w:t>
            </w:r>
            <w:r w:rsidR="00B1154D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очный </w:t>
            </w:r>
            <w:r w:rsidRPr="00476746">
              <w:rPr>
                <w:b/>
                <w:bCs/>
                <w:color w:val="000000"/>
                <w:shd w:val="clear" w:color="auto" w:fill="FFFFFF"/>
                <w:lang w:eastAsia="en-US"/>
              </w:rPr>
              <w:t>этап «Учитель-профессионал»:</w:t>
            </w:r>
          </w:p>
          <w:p w:rsidR="00476746" w:rsidRPr="00476746" w:rsidRDefault="00476746" w:rsidP="00476746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476746">
              <w:rPr>
                <w:bCs/>
                <w:color w:val="000000"/>
                <w:shd w:val="clear" w:color="auto" w:fill="FFFFFF"/>
                <w:lang w:eastAsia="en-US"/>
              </w:rPr>
              <w:t>- Конкурсное испытание «</w:t>
            </w:r>
            <w:r w:rsidR="00E40DFE">
              <w:rPr>
                <w:bCs/>
                <w:color w:val="000000"/>
                <w:shd w:val="clear" w:color="auto" w:fill="FFFFFF"/>
                <w:lang w:eastAsia="en-US"/>
              </w:rPr>
              <w:t>Разговор со школьниками»</w:t>
            </w:r>
          </w:p>
          <w:p w:rsidR="00476746" w:rsidRPr="00476746" w:rsidRDefault="00476746" w:rsidP="00476746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476746">
              <w:rPr>
                <w:bCs/>
                <w:color w:val="000000"/>
                <w:shd w:val="clear" w:color="auto" w:fill="FFFFFF"/>
                <w:lang w:eastAsia="en-US"/>
              </w:rPr>
              <w:t>- Конкурсное испытание «Урок»</w:t>
            </w:r>
          </w:p>
        </w:tc>
        <w:tc>
          <w:tcPr>
            <w:tcW w:w="1969" w:type="pct"/>
          </w:tcPr>
          <w:p w:rsidR="00476746" w:rsidRPr="00476746" w:rsidRDefault="00476746" w:rsidP="00476746"/>
          <w:p w:rsidR="00476746" w:rsidRPr="00476746" w:rsidRDefault="00653376" w:rsidP="00476746">
            <w:r>
              <w:t>07</w:t>
            </w:r>
            <w:r w:rsidR="00767B15">
              <w:t>.</w:t>
            </w:r>
            <w:r w:rsidR="00476746" w:rsidRPr="00476746">
              <w:t>11.202</w:t>
            </w:r>
            <w:r w:rsidR="00415525">
              <w:t xml:space="preserve">2 </w:t>
            </w:r>
            <w:r w:rsidR="00476746" w:rsidRPr="00476746">
              <w:t>г.</w:t>
            </w:r>
          </w:p>
          <w:p w:rsidR="00476746" w:rsidRPr="00476746" w:rsidRDefault="00476746" w:rsidP="00476746"/>
          <w:p w:rsidR="00E40DFE" w:rsidRDefault="00E40DFE" w:rsidP="00476746"/>
          <w:p w:rsidR="00E40DFE" w:rsidRDefault="00E40DFE" w:rsidP="00476746"/>
          <w:p w:rsidR="00E40DFE" w:rsidRDefault="00E40DFE" w:rsidP="00476746"/>
          <w:p w:rsidR="00E40DFE" w:rsidRDefault="00E40DFE" w:rsidP="00476746"/>
          <w:p w:rsidR="00476746" w:rsidRDefault="00E40DFE" w:rsidP="00476746">
            <w:r>
              <w:t>07.</w:t>
            </w:r>
            <w:r w:rsidR="00767B15">
              <w:t>11</w:t>
            </w:r>
            <w:r w:rsidR="00767B15" w:rsidRPr="00476746">
              <w:t>-</w:t>
            </w:r>
            <w:r>
              <w:t>10.11.2023</w:t>
            </w:r>
            <w:r w:rsidR="00767B15">
              <w:t xml:space="preserve"> </w:t>
            </w:r>
            <w:r w:rsidR="00767B15" w:rsidRPr="00476746">
              <w:t>г.</w:t>
            </w:r>
          </w:p>
          <w:p w:rsidR="00767B15" w:rsidRDefault="00767B15" w:rsidP="00767B15"/>
          <w:p w:rsidR="00476746" w:rsidRPr="002C1427" w:rsidRDefault="00E40DFE" w:rsidP="00E40DFE">
            <w:r>
              <w:t>13.11.-17.</w:t>
            </w:r>
            <w:r w:rsidR="00767B15">
              <w:t>11.202</w:t>
            </w:r>
            <w:r>
              <w:t>3</w:t>
            </w:r>
            <w:r w:rsidR="00767B15">
              <w:t xml:space="preserve"> г.</w:t>
            </w:r>
          </w:p>
        </w:tc>
      </w:tr>
      <w:tr w:rsidR="00476746" w:rsidRPr="00476746" w:rsidTr="00476746">
        <w:trPr>
          <w:jc w:val="center"/>
        </w:trPr>
        <w:tc>
          <w:tcPr>
            <w:tcW w:w="3031" w:type="pct"/>
          </w:tcPr>
          <w:p w:rsidR="00B1154D" w:rsidRPr="00B1154D" w:rsidRDefault="00476746" w:rsidP="00B1154D">
            <w:pPr>
              <w:widowControl w:val="0"/>
              <w:shd w:val="clear" w:color="auto" w:fill="FFFFFF"/>
              <w:tabs>
                <w:tab w:val="left" w:pos="600"/>
              </w:tabs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2 этап </w:t>
            </w:r>
            <w:r w:rsidR="00B1154D" w:rsidRPr="00B1154D">
              <w:rPr>
                <w:b/>
                <w:bCs/>
                <w:color w:val="000000"/>
                <w:shd w:val="clear" w:color="auto" w:fill="FFFFFF"/>
                <w:lang w:eastAsia="en-US"/>
              </w:rPr>
              <w:t>очный</w:t>
            </w:r>
            <w:r w:rsidR="00B1154D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 этап</w:t>
            </w:r>
            <w:r w:rsidR="00B1154D" w:rsidRPr="00B1154D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 «Учитель - мастер»</w:t>
            </w:r>
            <w:r w:rsidR="002C1427">
              <w:rPr>
                <w:b/>
                <w:bCs/>
                <w:color w:val="000000"/>
                <w:shd w:val="clear" w:color="auto" w:fill="FFFFFF"/>
                <w:lang w:eastAsia="en-US"/>
              </w:rPr>
              <w:t>:</w:t>
            </w:r>
          </w:p>
          <w:p w:rsidR="00476746" w:rsidRDefault="00E40DFE" w:rsidP="00B1154D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E40DFE">
              <w:rPr>
                <w:bCs/>
                <w:color w:val="000000"/>
                <w:shd w:val="clear" w:color="auto" w:fill="FFFFFF"/>
                <w:lang w:eastAsia="en-US"/>
              </w:rPr>
              <w:lastRenderedPageBreak/>
              <w:t xml:space="preserve">- Конкурсное испытание 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>«Мастер-класс»</w:t>
            </w:r>
          </w:p>
          <w:p w:rsidR="00E40DFE" w:rsidRDefault="00E40DFE" w:rsidP="00B1154D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E40DFE">
              <w:rPr>
                <w:bCs/>
                <w:color w:val="000000"/>
                <w:shd w:val="clear" w:color="auto" w:fill="FFFFFF"/>
                <w:lang w:eastAsia="en-US"/>
              </w:rPr>
              <w:t>- Конкурсное испытание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 xml:space="preserve"> «Слово учителю»</w:t>
            </w:r>
          </w:p>
          <w:p w:rsidR="00E40DFE" w:rsidRPr="00E40DFE" w:rsidRDefault="00E40DFE" w:rsidP="00B1154D">
            <w:pPr>
              <w:widowControl w:val="0"/>
              <w:shd w:val="clear" w:color="auto" w:fill="FFFFFF"/>
              <w:tabs>
                <w:tab w:val="left" w:pos="600"/>
              </w:tabs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eastAsia="en-US"/>
              </w:rPr>
              <w:t>-</w:t>
            </w:r>
            <w:r>
              <w:t xml:space="preserve"> </w:t>
            </w:r>
            <w:r w:rsidRPr="00E40DFE">
              <w:rPr>
                <w:bCs/>
                <w:color w:val="000000"/>
                <w:shd w:val="clear" w:color="auto" w:fill="FFFFFF"/>
                <w:lang w:eastAsia="en-US"/>
              </w:rPr>
              <w:t>Конкурсное испытание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40DFE">
              <w:rPr>
                <w:bCs/>
                <w:color w:val="000000"/>
                <w:shd w:val="clear" w:color="auto" w:fill="FFFFFF"/>
                <w:lang w:eastAsia="en-US"/>
              </w:rPr>
              <w:t>«Пресс- конференция «Профессиональный разговор».</w:t>
            </w:r>
          </w:p>
        </w:tc>
        <w:tc>
          <w:tcPr>
            <w:tcW w:w="1969" w:type="pct"/>
          </w:tcPr>
          <w:p w:rsidR="00476746" w:rsidRDefault="00476746" w:rsidP="00476746"/>
          <w:p w:rsidR="002C1427" w:rsidRDefault="00415525" w:rsidP="00415525">
            <w:r>
              <w:lastRenderedPageBreak/>
              <w:t>2</w:t>
            </w:r>
            <w:r w:rsidR="00E40DFE">
              <w:t>0.11.- 24.11</w:t>
            </w:r>
            <w:r>
              <w:t>.202</w:t>
            </w:r>
            <w:r w:rsidR="00E40DFE">
              <w:t>3</w:t>
            </w:r>
            <w:r>
              <w:t xml:space="preserve"> </w:t>
            </w:r>
            <w:r w:rsidR="002C1427">
              <w:t>г.</w:t>
            </w:r>
          </w:p>
          <w:p w:rsidR="00767B15" w:rsidRPr="00476746" w:rsidRDefault="00E40DFE" w:rsidP="00E40DFE">
            <w:r>
              <w:t>27.11.</w:t>
            </w:r>
            <w:r w:rsidR="00767B15">
              <w:t xml:space="preserve"> – </w:t>
            </w:r>
            <w:r>
              <w:t>01.12.2023</w:t>
            </w:r>
            <w:r w:rsidR="00767B15">
              <w:t xml:space="preserve"> г.</w:t>
            </w:r>
          </w:p>
        </w:tc>
      </w:tr>
    </w:tbl>
    <w:p w:rsidR="00476746" w:rsidRDefault="00476746" w:rsidP="00B4637B">
      <w:pPr>
        <w:jc w:val="both"/>
      </w:pPr>
    </w:p>
    <w:p w:rsidR="00DF3F9A" w:rsidRPr="00496F36" w:rsidRDefault="008E0FFE" w:rsidP="008E0FFE">
      <w:pPr>
        <w:ind w:firstLine="709"/>
        <w:jc w:val="both"/>
      </w:pPr>
      <w:r w:rsidRPr="00496F36">
        <w:t xml:space="preserve">3.4. Места проведения </w:t>
      </w:r>
      <w:r w:rsidR="004B74B3" w:rsidRPr="00496F36">
        <w:t xml:space="preserve">очных </w:t>
      </w:r>
      <w:r w:rsidRPr="00496F36">
        <w:t>конкурсных испытаний определяю</w:t>
      </w:r>
      <w:r w:rsidR="000526CE" w:rsidRPr="00496F36">
        <w:t>тся организаторами Конкурса.</w:t>
      </w:r>
      <w:r w:rsidR="00FC1C96" w:rsidRPr="00496F36">
        <w:t xml:space="preserve"> </w:t>
      </w:r>
      <w:r w:rsidR="00B72E5C" w:rsidRPr="00496F36">
        <w:t xml:space="preserve">О месте проведения конкурсного урока конкурсантам сообщается не ранее, чем за 3 дня до испытания. Перед конкурсным испытанием </w:t>
      </w:r>
      <w:r w:rsidR="00423793" w:rsidRPr="00496F36">
        <w:t xml:space="preserve">участники имеют право </w:t>
      </w:r>
      <w:r w:rsidR="009E5795" w:rsidRPr="00496F36">
        <w:t>взаимодействия с</w:t>
      </w:r>
      <w:r w:rsidR="00423793" w:rsidRPr="00496F36">
        <w:t xml:space="preserve"> </w:t>
      </w:r>
      <w:r w:rsidR="00B72E5C" w:rsidRPr="00496F36">
        <w:t>назначенной для него</w:t>
      </w:r>
      <w:r w:rsidR="00423793" w:rsidRPr="00496F36">
        <w:t xml:space="preserve"> </w:t>
      </w:r>
      <w:r w:rsidR="00B72E5C" w:rsidRPr="00496F36">
        <w:t xml:space="preserve">образовательной </w:t>
      </w:r>
      <w:r w:rsidR="00423793" w:rsidRPr="00496F36">
        <w:t xml:space="preserve">организации </w:t>
      </w:r>
      <w:r w:rsidR="0044409A" w:rsidRPr="00496F36">
        <w:t xml:space="preserve">    </w:t>
      </w:r>
      <w:r w:rsidR="00423793" w:rsidRPr="00496F36">
        <w:t>с целью</w:t>
      </w:r>
      <w:r w:rsidR="00B72E5C" w:rsidRPr="00496F36">
        <w:t xml:space="preserve"> ознакомления с детским коллективом</w:t>
      </w:r>
      <w:r w:rsidR="009E5795" w:rsidRPr="00496F36">
        <w:t>, решения организационных вопросов</w:t>
      </w:r>
      <w:r w:rsidR="00B72E5C" w:rsidRPr="00496F36">
        <w:t>.</w:t>
      </w:r>
    </w:p>
    <w:p w:rsidR="00CE2BE2" w:rsidRPr="00496F36" w:rsidRDefault="008E0FFE" w:rsidP="00A24227">
      <w:pPr>
        <w:widowControl w:val="0"/>
        <w:tabs>
          <w:tab w:val="left" w:pos="-78"/>
        </w:tabs>
        <w:autoSpaceDE w:val="0"/>
        <w:autoSpaceDN w:val="0"/>
        <w:adjustRightInd w:val="0"/>
        <w:ind w:firstLine="709"/>
        <w:jc w:val="both"/>
      </w:pPr>
      <w:r w:rsidRPr="00496F36">
        <w:t>3.5</w:t>
      </w:r>
      <w:r w:rsidR="00CE2BE2" w:rsidRPr="00496F36">
        <w:t xml:space="preserve">. Рабочим органом подготовки и проведения Конкурса является оргкомитет, состав которого утверждается </w:t>
      </w:r>
      <w:r w:rsidR="000526CE" w:rsidRPr="00496F36">
        <w:t xml:space="preserve">приказом </w:t>
      </w:r>
      <w:r w:rsidR="00CE2BE2" w:rsidRPr="00496F36">
        <w:t>управлени</w:t>
      </w:r>
      <w:r w:rsidR="00625806" w:rsidRPr="00496F36">
        <w:t>я</w:t>
      </w:r>
      <w:r w:rsidR="00CE2BE2" w:rsidRPr="00496F36">
        <w:t xml:space="preserve"> образования</w:t>
      </w:r>
      <w:r w:rsidR="000526CE" w:rsidRPr="00496F36">
        <w:t xml:space="preserve"> Администрации ЯМР</w:t>
      </w:r>
      <w:r w:rsidR="00CE2BE2" w:rsidRPr="00496F36">
        <w:t xml:space="preserve">. </w:t>
      </w:r>
    </w:p>
    <w:p w:rsidR="006D556E" w:rsidRDefault="00CE2BE2" w:rsidP="006D55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96F36">
        <w:t>3.</w:t>
      </w:r>
      <w:r w:rsidR="008E0FFE" w:rsidRPr="00496F36">
        <w:t>6</w:t>
      </w:r>
      <w:r w:rsidRPr="00496F36">
        <w:t xml:space="preserve">. Оргкомитет определяет порядок </w:t>
      </w:r>
      <w:r w:rsidR="00B756D8" w:rsidRPr="00496F36">
        <w:t xml:space="preserve">и сроки </w:t>
      </w:r>
      <w:r w:rsidRPr="00496F36">
        <w:t xml:space="preserve">проведения Конкурса, организует </w:t>
      </w:r>
      <w:r w:rsidR="0044409A" w:rsidRPr="00496F36">
        <w:t xml:space="preserve">       </w:t>
      </w:r>
      <w:r w:rsidRPr="00496F36">
        <w:t>и проводит установочные семинары и консультации с участниками Конкурса, обеспечивает пу</w:t>
      </w:r>
      <w:r w:rsidR="00B756D8" w:rsidRPr="00496F36">
        <w:t>бликацию информации</w:t>
      </w:r>
      <w:r w:rsidRPr="00496F36">
        <w:t xml:space="preserve"> о Конкурсе в </w:t>
      </w:r>
      <w:r w:rsidR="00B756D8" w:rsidRPr="00496F36">
        <w:t>СМИ, на сайте управления образования</w:t>
      </w:r>
      <w:r w:rsidRPr="00496F36">
        <w:t>, устанавливает критерии оценки конкурсных заданий, определяет требования к матери</w:t>
      </w:r>
      <w:r w:rsidR="00B756D8" w:rsidRPr="00496F36">
        <w:t>алам, представляемым на Конкурс, оформляет  текущую и итоговую документацию Конкурса.</w:t>
      </w:r>
    </w:p>
    <w:p w:rsidR="006D556E" w:rsidRDefault="006D556E" w:rsidP="006D55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3.7. </w:t>
      </w:r>
      <w:r w:rsidRPr="00935EC7">
        <w:t>Оргкомитет оставляет за собой право вносить поправки и изменения в данное Положение с обязательным уведомлением участников конкурса.</w:t>
      </w:r>
    </w:p>
    <w:p w:rsidR="006D556E" w:rsidRPr="00977023" w:rsidRDefault="006D556E" w:rsidP="006D556E">
      <w:pPr>
        <w:jc w:val="both"/>
        <w:rPr>
          <w:rFonts w:eastAsia="Calibri"/>
          <w:spacing w:val="-2"/>
          <w:lang w:eastAsia="en-US"/>
        </w:rPr>
      </w:pPr>
    </w:p>
    <w:p w:rsidR="00476746" w:rsidRPr="00183773" w:rsidRDefault="00496F36" w:rsidP="00183773">
      <w:pPr>
        <w:ind w:firstLine="709"/>
        <w:jc w:val="center"/>
        <w:rPr>
          <w:b/>
        </w:rPr>
      </w:pPr>
      <w:r>
        <w:rPr>
          <w:b/>
        </w:rPr>
        <w:t>4</w:t>
      </w:r>
      <w:r w:rsidR="00476746" w:rsidRPr="00183773">
        <w:rPr>
          <w:b/>
        </w:rPr>
        <w:t>.</w:t>
      </w:r>
      <w:r w:rsidR="00476746" w:rsidRPr="00183773">
        <w:rPr>
          <w:b/>
        </w:rPr>
        <w:tab/>
        <w:t>Структура конкурсных испытаний,</w:t>
      </w:r>
    </w:p>
    <w:p w:rsidR="00476746" w:rsidRDefault="00476746" w:rsidP="00183773">
      <w:pPr>
        <w:ind w:firstLine="709"/>
        <w:jc w:val="center"/>
        <w:rPr>
          <w:b/>
        </w:rPr>
      </w:pPr>
      <w:r w:rsidRPr="00183773">
        <w:rPr>
          <w:b/>
        </w:rPr>
        <w:t>формат, регламент их проведения, порядок и критерии оценки</w:t>
      </w:r>
    </w:p>
    <w:p w:rsidR="00183773" w:rsidRPr="00183773" w:rsidRDefault="00183773" w:rsidP="00183773">
      <w:pPr>
        <w:ind w:firstLine="709"/>
        <w:jc w:val="center"/>
        <w:rPr>
          <w:b/>
        </w:rPr>
      </w:pPr>
    </w:p>
    <w:p w:rsidR="00476746" w:rsidRPr="00183773" w:rsidRDefault="00935EC7" w:rsidP="00183773">
      <w:pPr>
        <w:ind w:firstLine="709"/>
        <w:jc w:val="both"/>
      </w:pPr>
      <w:r w:rsidRPr="00935EC7">
        <w:rPr>
          <w:b/>
          <w:color w:val="000000" w:themeColor="text1"/>
        </w:rPr>
        <w:t>4</w:t>
      </w:r>
      <w:r w:rsidR="00476746" w:rsidRPr="00935EC7">
        <w:rPr>
          <w:b/>
          <w:color w:val="000000" w:themeColor="text1"/>
        </w:rPr>
        <w:t>.1.</w:t>
      </w:r>
      <w:r w:rsidR="00476746" w:rsidRPr="00183773">
        <w:tab/>
        <w:t xml:space="preserve"> </w:t>
      </w:r>
      <w:r w:rsidR="00183773">
        <w:t>Конкурс</w:t>
      </w:r>
      <w:r w:rsidR="00476746" w:rsidRPr="00183773">
        <w:t xml:space="preserve"> проходит в </w:t>
      </w:r>
      <w:r w:rsidR="00E40DFE">
        <w:t>три</w:t>
      </w:r>
      <w:r w:rsidR="00476746" w:rsidRPr="00183773">
        <w:t xml:space="preserve"> тура: заочный, первый, второй очные туры. </w:t>
      </w:r>
      <w:r w:rsidR="00E40DFE">
        <w:t xml:space="preserve">Материалы </w:t>
      </w:r>
      <w:r w:rsidR="00476746" w:rsidRPr="00183773">
        <w:t>Конкурсны</w:t>
      </w:r>
      <w:r w:rsidR="00E40DFE">
        <w:t>х испытаний размещаются на официальном сайте управления образования</w:t>
      </w:r>
      <w:r w:rsidR="00476746" w:rsidRPr="00183773">
        <w:t>.</w:t>
      </w:r>
    </w:p>
    <w:p w:rsidR="00476746" w:rsidRPr="00183773" w:rsidRDefault="00935EC7" w:rsidP="00183773">
      <w:pPr>
        <w:ind w:firstLine="709"/>
        <w:jc w:val="both"/>
      </w:pPr>
      <w:r w:rsidRPr="00935EC7">
        <w:rPr>
          <w:b/>
        </w:rPr>
        <w:t>4</w:t>
      </w:r>
      <w:r w:rsidR="00476746" w:rsidRPr="00935EC7">
        <w:rPr>
          <w:b/>
        </w:rPr>
        <w:t>.2.</w:t>
      </w:r>
      <w:r w:rsidR="00476746" w:rsidRPr="00183773">
        <w:tab/>
        <w:t xml:space="preserve"> Заочный тур</w:t>
      </w:r>
    </w:p>
    <w:p w:rsidR="00476746" w:rsidRPr="00183773" w:rsidRDefault="00476746" w:rsidP="00183773">
      <w:pPr>
        <w:ind w:firstLine="709"/>
        <w:jc w:val="both"/>
        <w:rPr>
          <w:b/>
        </w:rPr>
      </w:pPr>
      <w:r w:rsidRPr="00183773">
        <w:rPr>
          <w:b/>
        </w:rPr>
        <w:t>Кон</w:t>
      </w:r>
      <w:r w:rsidR="008F55BA">
        <w:rPr>
          <w:b/>
        </w:rPr>
        <w:t>курсное испытание «</w:t>
      </w:r>
      <w:proofErr w:type="spellStart"/>
      <w:r w:rsidR="00E40DFE">
        <w:rPr>
          <w:b/>
        </w:rPr>
        <w:t>Видеоэссе</w:t>
      </w:r>
      <w:proofErr w:type="spellEnd"/>
      <w:r w:rsidR="008F55BA">
        <w:rPr>
          <w:b/>
        </w:rPr>
        <w:t>»</w:t>
      </w:r>
    </w:p>
    <w:p w:rsidR="00E40DFE" w:rsidRDefault="00E40DFE" w:rsidP="00E40DFE">
      <w:pPr>
        <w:ind w:firstLine="709"/>
        <w:jc w:val="both"/>
        <w:rPr>
          <w:lang w:bidi="ru-RU"/>
        </w:rPr>
      </w:pPr>
      <w:proofErr w:type="spellStart"/>
      <w:r>
        <w:rPr>
          <w:lang w:bidi="ru-RU"/>
        </w:rPr>
        <w:t>Видеоэссе</w:t>
      </w:r>
      <w:proofErr w:type="spellEnd"/>
      <w:r>
        <w:rPr>
          <w:lang w:bidi="ru-RU"/>
        </w:rPr>
        <w:t xml:space="preserve"> участника финала Конкурса представляется в форме видеоролика (продолжительность - до трех минут, не считая заставку) и должно отображать наиболее значимые аспекты педагогической индивидуальности конкурсанта, его профессиональной деятельности и достижений его учеников в контексте особенностей региона</w:t>
      </w:r>
      <w:r w:rsidR="00A576CB">
        <w:rPr>
          <w:lang w:bidi="ru-RU"/>
        </w:rPr>
        <w:t>, района</w:t>
      </w:r>
      <w:r>
        <w:rPr>
          <w:lang w:bidi="ru-RU"/>
        </w:rPr>
        <w:t xml:space="preserve"> и образовательной организации, в которой он работает.</w:t>
      </w:r>
    </w:p>
    <w:p w:rsidR="00E40DFE" w:rsidRDefault="00E40DFE" w:rsidP="00E40DFE">
      <w:pPr>
        <w:ind w:firstLine="709"/>
        <w:jc w:val="both"/>
        <w:rPr>
          <w:lang w:bidi="ru-RU"/>
        </w:rPr>
      </w:pPr>
      <w:r>
        <w:rPr>
          <w:lang w:bidi="ru-RU"/>
        </w:rPr>
        <w:t xml:space="preserve">Технические требования к </w:t>
      </w:r>
      <w:proofErr w:type="spellStart"/>
      <w:r>
        <w:rPr>
          <w:lang w:bidi="ru-RU"/>
        </w:rPr>
        <w:t>видеэссе</w:t>
      </w:r>
      <w:proofErr w:type="spellEnd"/>
      <w:r>
        <w:rPr>
          <w:lang w:bidi="ru-RU"/>
        </w:rPr>
        <w:t>: разрешение видео - не менее 1920х1080; горизонтальная съемка; не менее 25 кадров в секунду; пропорции видео - 16:9; формат видео - .</w:t>
      </w:r>
      <w:proofErr w:type="spellStart"/>
      <w:r>
        <w:rPr>
          <w:lang w:bidi="ru-RU"/>
        </w:rPr>
        <w:t>mov</w:t>
      </w:r>
      <w:proofErr w:type="spellEnd"/>
      <w:r>
        <w:rPr>
          <w:lang w:bidi="ru-RU"/>
        </w:rPr>
        <w:t xml:space="preserve"> или .mp4.</w:t>
      </w:r>
    </w:p>
    <w:p w:rsidR="00E40DFE" w:rsidRDefault="00E40DFE" w:rsidP="00E40DFE">
      <w:pPr>
        <w:ind w:firstLine="709"/>
        <w:jc w:val="both"/>
        <w:rPr>
          <w:lang w:bidi="ru-RU"/>
        </w:rPr>
      </w:pPr>
      <w:proofErr w:type="spellStart"/>
      <w:r>
        <w:rPr>
          <w:lang w:bidi="ru-RU"/>
        </w:rPr>
        <w:t>Видеоэссе</w:t>
      </w:r>
      <w:proofErr w:type="spellEnd"/>
      <w:r>
        <w:rPr>
          <w:lang w:bidi="ru-RU"/>
        </w:rPr>
        <w:t xml:space="preserve"> должно иметь заставку, содержащую название, сведения о конкурсанте (ФИО, должность, преподаваемый предмет/предметы) и общеобразовательной организации, в которой он работае</w:t>
      </w:r>
      <w:r w:rsidR="00A576CB">
        <w:rPr>
          <w:lang w:bidi="ru-RU"/>
        </w:rPr>
        <w:t>т (субъект Российской Федерации</w:t>
      </w:r>
      <w:r>
        <w:rPr>
          <w:lang w:bidi="ru-RU"/>
        </w:rPr>
        <w:t>,  населенный пункт, наименование</w:t>
      </w:r>
      <w:r w:rsidR="001142FA">
        <w:rPr>
          <w:lang w:bidi="ru-RU"/>
        </w:rPr>
        <w:t xml:space="preserve"> ОУ</w:t>
      </w:r>
      <w:r>
        <w:rPr>
          <w:lang w:bidi="ru-RU"/>
        </w:rPr>
        <w:t>).</w:t>
      </w:r>
    </w:p>
    <w:p w:rsidR="00A576CB" w:rsidRDefault="00E40DFE" w:rsidP="00A576CB">
      <w:pPr>
        <w:ind w:firstLine="709"/>
        <w:jc w:val="both"/>
      </w:pPr>
      <w:proofErr w:type="spellStart"/>
      <w:r>
        <w:rPr>
          <w:lang w:bidi="ru-RU"/>
        </w:rPr>
        <w:t>Видеоэссе</w:t>
      </w:r>
      <w:proofErr w:type="spellEnd"/>
      <w:r>
        <w:rPr>
          <w:lang w:bidi="ru-RU"/>
        </w:rPr>
        <w:t xml:space="preserve"> размещается участником на </w:t>
      </w:r>
      <w:r w:rsidR="00A576CB">
        <w:rPr>
          <w:lang w:bidi="ru-RU"/>
        </w:rPr>
        <w:t xml:space="preserve">официальном </w:t>
      </w:r>
      <w:r>
        <w:rPr>
          <w:lang w:bidi="ru-RU"/>
        </w:rPr>
        <w:t xml:space="preserve">сайте </w:t>
      </w:r>
      <w:r w:rsidR="00A576CB">
        <w:rPr>
          <w:lang w:bidi="ru-RU"/>
        </w:rPr>
        <w:t xml:space="preserve">и в официальном </w:t>
      </w:r>
      <w:proofErr w:type="spellStart"/>
      <w:r w:rsidR="00A576CB">
        <w:rPr>
          <w:lang w:bidi="ru-RU"/>
        </w:rPr>
        <w:t>госпаблике</w:t>
      </w:r>
      <w:proofErr w:type="spellEnd"/>
      <w:r w:rsidR="00A576CB">
        <w:rPr>
          <w:lang w:bidi="ru-RU"/>
        </w:rPr>
        <w:t xml:space="preserve"> общеобразовательной организации, в которой он работает,</w:t>
      </w:r>
      <w:r>
        <w:rPr>
          <w:lang w:bidi="ru-RU"/>
        </w:rPr>
        <w:t xml:space="preserve"> Ссылки на размещенное </w:t>
      </w:r>
      <w:proofErr w:type="spellStart"/>
      <w:r>
        <w:rPr>
          <w:lang w:bidi="ru-RU"/>
        </w:rPr>
        <w:t>видеоэссе</w:t>
      </w:r>
      <w:proofErr w:type="spellEnd"/>
      <w:r>
        <w:rPr>
          <w:lang w:bidi="ru-RU"/>
        </w:rPr>
        <w:t xml:space="preserve"> участника финала Конкурса отображаются в информационной карте.</w:t>
      </w:r>
      <w:r w:rsidR="00A576CB" w:rsidRPr="00A576CB">
        <w:t xml:space="preserve"> </w:t>
      </w:r>
    </w:p>
    <w:p w:rsidR="00A576CB" w:rsidRDefault="00A576CB" w:rsidP="00A576CB">
      <w:pPr>
        <w:ind w:firstLine="709"/>
        <w:jc w:val="both"/>
        <w:rPr>
          <w:lang w:bidi="ru-RU"/>
        </w:rPr>
      </w:pPr>
      <w:r>
        <w:rPr>
          <w:lang w:bidi="ru-RU"/>
        </w:rPr>
        <w:t>Порядок оценивания конкурсного испытания:</w:t>
      </w:r>
      <w:r>
        <w:rPr>
          <w:lang w:bidi="ru-RU"/>
        </w:rPr>
        <w:tab/>
        <w:t>оценивание конкурсного испытания осуществляется в дистанционном режиме. Оценивание производится по двум критериям.</w:t>
      </w:r>
    </w:p>
    <w:p w:rsidR="00A576CB" w:rsidRDefault="00A576CB" w:rsidP="00A576CB">
      <w:pPr>
        <w:ind w:firstLine="709"/>
        <w:jc w:val="both"/>
        <w:rPr>
          <w:lang w:bidi="ru-RU"/>
        </w:rPr>
      </w:pPr>
      <w:r>
        <w:rPr>
          <w:lang w:bidi="ru-RU"/>
        </w:rPr>
        <w:t>Максимальная оценка за конкурсное испытание - 10 баллов.</w:t>
      </w:r>
    </w:p>
    <w:p w:rsidR="00A576CB" w:rsidRDefault="00A576CB" w:rsidP="00A576CB">
      <w:pPr>
        <w:ind w:firstLine="709"/>
        <w:jc w:val="both"/>
        <w:rPr>
          <w:lang w:bidi="ru-RU"/>
        </w:rPr>
      </w:pPr>
      <w:r>
        <w:rPr>
          <w:lang w:bidi="ru-RU"/>
        </w:rPr>
        <w:t>Критерии оценки конкурсного испытания:</w:t>
      </w:r>
      <w:r>
        <w:rPr>
          <w:lang w:bidi="ru-RU"/>
        </w:rPr>
        <w:tab/>
        <w:t>содержательность</w:t>
      </w:r>
    </w:p>
    <w:p w:rsidR="00183773" w:rsidRPr="00183773" w:rsidRDefault="00A576CB" w:rsidP="00A576CB">
      <w:pPr>
        <w:ind w:firstLine="709"/>
        <w:jc w:val="both"/>
        <w:rPr>
          <w:lang w:bidi="ru-RU"/>
        </w:rPr>
      </w:pPr>
      <w:r>
        <w:rPr>
          <w:lang w:bidi="ru-RU"/>
        </w:rPr>
        <w:t>представленной информации; творческий подход к демонстрации педагогической индивидуальности, соответствие техническим требованиям.</w:t>
      </w:r>
    </w:p>
    <w:p w:rsidR="00476746" w:rsidRPr="00183773" w:rsidRDefault="00935EC7" w:rsidP="008F55BA">
      <w:pPr>
        <w:ind w:left="709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4</w:t>
      </w:r>
      <w:r w:rsidR="008F55BA">
        <w:rPr>
          <w:b/>
          <w:bCs/>
          <w:lang w:bidi="ru-RU"/>
        </w:rPr>
        <w:t xml:space="preserve">.3. </w:t>
      </w:r>
      <w:r w:rsidR="00476746" w:rsidRPr="00183773">
        <w:rPr>
          <w:b/>
          <w:bCs/>
          <w:lang w:bidi="ru-RU"/>
        </w:rPr>
        <w:t xml:space="preserve">Первый очный </w:t>
      </w:r>
      <w:r w:rsidR="008F55BA">
        <w:rPr>
          <w:b/>
          <w:bCs/>
          <w:lang w:bidi="ru-RU"/>
        </w:rPr>
        <w:t>этап</w:t>
      </w:r>
      <w:r w:rsidR="00476746" w:rsidRPr="00183773">
        <w:rPr>
          <w:b/>
          <w:bCs/>
          <w:lang w:bidi="ru-RU"/>
        </w:rPr>
        <w:t xml:space="preserve"> «Учитель - профессионал»</w:t>
      </w:r>
    </w:p>
    <w:p w:rsidR="00476746" w:rsidRPr="00183773" w:rsidRDefault="00476746" w:rsidP="00183773">
      <w:pPr>
        <w:ind w:firstLine="709"/>
        <w:jc w:val="both"/>
        <w:rPr>
          <w:lang w:bidi="ru-RU"/>
        </w:rPr>
      </w:pPr>
      <w:r w:rsidRPr="00183773">
        <w:rPr>
          <w:lang w:bidi="ru-RU"/>
        </w:rPr>
        <w:lastRenderedPageBreak/>
        <w:t xml:space="preserve">Первый очный </w:t>
      </w:r>
      <w:r w:rsidR="008F55BA">
        <w:rPr>
          <w:lang w:bidi="ru-RU"/>
        </w:rPr>
        <w:t>этап</w:t>
      </w:r>
      <w:r w:rsidRPr="00183773">
        <w:rPr>
          <w:lang w:bidi="ru-RU"/>
        </w:rPr>
        <w:t xml:space="preserve"> включает два конкурсных испытания:</w:t>
      </w:r>
    </w:p>
    <w:p w:rsidR="00476746" w:rsidRDefault="00476746" w:rsidP="00183773">
      <w:pPr>
        <w:ind w:firstLine="709"/>
        <w:jc w:val="both"/>
        <w:rPr>
          <w:b/>
          <w:bCs/>
          <w:lang w:bidi="ru-RU"/>
        </w:rPr>
      </w:pPr>
      <w:r w:rsidRPr="008F55BA">
        <w:rPr>
          <w:b/>
          <w:bCs/>
          <w:lang w:bidi="ru-RU"/>
        </w:rPr>
        <w:t>«</w:t>
      </w:r>
      <w:r w:rsidR="00A576CB">
        <w:rPr>
          <w:b/>
          <w:bCs/>
          <w:lang w:bidi="ru-RU"/>
        </w:rPr>
        <w:t>Разговор со школьниками</w:t>
      </w:r>
      <w:r w:rsidRPr="008F55BA">
        <w:rPr>
          <w:b/>
          <w:bCs/>
          <w:lang w:bidi="ru-RU"/>
        </w:rPr>
        <w:t>» и «Урок».</w:t>
      </w:r>
    </w:p>
    <w:p w:rsidR="00A576CB" w:rsidRDefault="00A576CB" w:rsidP="00183773">
      <w:pPr>
        <w:ind w:firstLine="709"/>
        <w:jc w:val="both"/>
        <w:rPr>
          <w:b/>
          <w:bCs/>
          <w:lang w:bidi="ru-RU"/>
        </w:rPr>
      </w:pPr>
    </w:p>
    <w:p w:rsidR="00A576CB" w:rsidRPr="00A576CB" w:rsidRDefault="00A576CB" w:rsidP="00A576CB">
      <w:pPr>
        <w:pStyle w:val="29"/>
        <w:keepNext/>
        <w:keepLines/>
        <w:shd w:val="clear" w:color="auto" w:fill="auto"/>
        <w:tabs>
          <w:tab w:val="left" w:pos="1480"/>
        </w:tabs>
        <w:spacing w:before="0" w:line="240" w:lineRule="auto"/>
        <w:rPr>
          <w:sz w:val="24"/>
          <w:szCs w:val="24"/>
        </w:rPr>
      </w:pPr>
      <w:bookmarkStart w:id="1" w:name="bookmark4"/>
      <w:r w:rsidRPr="00A576CB">
        <w:rPr>
          <w:sz w:val="24"/>
          <w:szCs w:val="24"/>
        </w:rPr>
        <w:t>4.3.1. Конкурсное испытание «Разговор со школьниками»</w:t>
      </w:r>
      <w:bookmarkEnd w:id="1"/>
    </w:p>
    <w:p w:rsidR="00A576CB" w:rsidRPr="00A576CB" w:rsidRDefault="00A576CB" w:rsidP="00A576CB">
      <w:pPr>
        <w:pStyle w:val="36"/>
        <w:shd w:val="clear" w:color="auto" w:fill="auto"/>
        <w:tabs>
          <w:tab w:val="left" w:pos="1925"/>
          <w:tab w:val="left" w:pos="4056"/>
          <w:tab w:val="right" w:pos="7934"/>
          <w:tab w:val="right" w:pos="93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A576CB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конкурсного </w:t>
      </w:r>
      <w:r w:rsidRPr="00A576CB">
        <w:rPr>
          <w:b/>
          <w:sz w:val="24"/>
          <w:szCs w:val="24"/>
        </w:rPr>
        <w:t>испытания</w:t>
      </w:r>
      <w:r w:rsidRPr="00A576CB">
        <w:rPr>
          <w:sz w:val="24"/>
          <w:szCs w:val="24"/>
        </w:rPr>
        <w:t>:</w:t>
      </w:r>
      <w:r w:rsidRPr="00A576CB">
        <w:rPr>
          <w:sz w:val="24"/>
          <w:szCs w:val="24"/>
        </w:rPr>
        <w:tab/>
      </w:r>
      <w:r w:rsidRPr="00A576CB">
        <w:rPr>
          <w:rStyle w:val="37"/>
          <w:b w:val="0"/>
          <w:sz w:val="24"/>
          <w:szCs w:val="24"/>
        </w:rPr>
        <w:t>демонстрация</w:t>
      </w:r>
      <w:r w:rsidRPr="00A576CB">
        <w:rPr>
          <w:rStyle w:val="37"/>
          <w:b w:val="0"/>
          <w:sz w:val="24"/>
          <w:szCs w:val="24"/>
        </w:rPr>
        <w:tab/>
        <w:t xml:space="preserve"> конкурсантом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A576CB">
        <w:rPr>
          <w:sz w:val="24"/>
          <w:szCs w:val="24"/>
        </w:rPr>
        <w:t>профессионально-личностных компетенций в области воспитания и социализации школьников.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rStyle w:val="afd"/>
        </w:rPr>
        <w:t>Формат конкурсного испытания</w:t>
      </w:r>
      <w:r w:rsidRPr="00A576CB">
        <w:rPr>
          <w:sz w:val="24"/>
          <w:szCs w:val="24"/>
        </w:rPr>
        <w:t>: 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sz w:val="24"/>
          <w:szCs w:val="24"/>
        </w:rPr>
        <w:t>Темы для обсуждения разрабатываются Оператором в соответствии с Основами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9 ноября 2022 г. №809) и определяются</w:t>
      </w:r>
      <w:r w:rsidR="002F20B5">
        <w:rPr>
          <w:sz w:val="24"/>
          <w:szCs w:val="24"/>
        </w:rPr>
        <w:t xml:space="preserve"> конкурсантом самостоятельно</w:t>
      </w:r>
      <w:r w:rsidRPr="00A576CB">
        <w:rPr>
          <w:sz w:val="24"/>
          <w:szCs w:val="24"/>
        </w:rPr>
        <w:t>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sz w:val="24"/>
          <w:szCs w:val="24"/>
        </w:rPr>
        <w:t>Очередность выступления конкурсантов определяются жеребьевкой, проводимой на установочном семинаре.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rStyle w:val="afd"/>
        </w:rPr>
        <w:t>Регламент конкурсного испытания</w:t>
      </w:r>
      <w:r w:rsidRPr="00A576CB">
        <w:rPr>
          <w:sz w:val="24"/>
          <w:szCs w:val="24"/>
        </w:rPr>
        <w:t>: обсуждение темы со школьниками - до 20 минут; ответы на вопросы членов жюри - до 10 минут.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sz w:val="24"/>
          <w:szCs w:val="24"/>
        </w:rPr>
        <w:t xml:space="preserve">Возрастная группа (далее - класс), с которой будет проводиться обсуждение темы, выбирается конкурсантом самостоятельно и </w:t>
      </w:r>
      <w:r w:rsidR="002F20B5">
        <w:rPr>
          <w:sz w:val="24"/>
          <w:szCs w:val="24"/>
        </w:rPr>
        <w:t>указывается в информационной карте</w:t>
      </w:r>
      <w:r w:rsidRPr="00A576CB">
        <w:rPr>
          <w:sz w:val="24"/>
          <w:szCs w:val="24"/>
        </w:rPr>
        <w:t>. При этом конкурсант проводит конкурсное испытание «Разговор со школьниками» в том же классе, в котором проводится конкурсное испытание «Урок».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rStyle w:val="afd"/>
        </w:rPr>
        <w:t>Порядок оценивания конкурсного испытания</w:t>
      </w:r>
      <w:r w:rsidRPr="00A576CB">
        <w:rPr>
          <w:sz w:val="24"/>
          <w:szCs w:val="24"/>
        </w:rPr>
        <w:t>: оценивание конкурсного испытания осуществляется в очном режиме. Оценивание производится по четырем критериям.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A576CB">
        <w:rPr>
          <w:sz w:val="24"/>
          <w:szCs w:val="24"/>
        </w:rPr>
        <w:t xml:space="preserve">Максимальная оценка за конкурсное испытание - </w:t>
      </w:r>
      <w:r w:rsidRPr="00A576CB">
        <w:rPr>
          <w:rStyle w:val="afd"/>
        </w:rPr>
        <w:t>40 баллов.</w:t>
      </w:r>
    </w:p>
    <w:p w:rsidR="00A576CB" w:rsidRPr="00A576CB" w:rsidRDefault="00A576CB" w:rsidP="00A576CB">
      <w:pPr>
        <w:pStyle w:val="36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A576CB">
        <w:rPr>
          <w:sz w:val="24"/>
          <w:szCs w:val="24"/>
        </w:rPr>
        <w:t>Критерии оценки конкурсного испытания</w:t>
      </w:r>
      <w:r w:rsidRPr="00A576CB">
        <w:rPr>
          <w:rStyle w:val="37"/>
          <w:sz w:val="24"/>
          <w:szCs w:val="24"/>
        </w:rPr>
        <w:t>: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A576CB">
        <w:rPr>
          <w:sz w:val="24"/>
          <w:szCs w:val="24"/>
        </w:rPr>
        <w:t>-глубина, уровень раскрытия темы и воспитательная ценность проведенного обсуждения;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A576CB">
        <w:rPr>
          <w:sz w:val="24"/>
          <w:szCs w:val="24"/>
        </w:rPr>
        <w:t>-методическая и психолого-педагогическая грамотность;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A576CB">
        <w:rPr>
          <w:sz w:val="24"/>
          <w:szCs w:val="24"/>
        </w:rPr>
        <w:t>-ценностные ориентиры и личная позиция;</w:t>
      </w:r>
    </w:p>
    <w:p w:rsidR="00A576CB" w:rsidRPr="00A576CB" w:rsidRDefault="00A576CB" w:rsidP="00A576CB">
      <w:pPr>
        <w:pStyle w:val="43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A576CB">
        <w:rPr>
          <w:sz w:val="24"/>
          <w:szCs w:val="24"/>
        </w:rPr>
        <w:t>-коммуникативная культура.</w:t>
      </w:r>
    </w:p>
    <w:p w:rsidR="00415525" w:rsidRPr="00E265F4" w:rsidRDefault="00415525" w:rsidP="00E265F4">
      <w:pPr>
        <w:pStyle w:val="26"/>
        <w:shd w:val="clear" w:color="auto" w:fill="auto"/>
        <w:tabs>
          <w:tab w:val="left" w:pos="7310"/>
        </w:tabs>
        <w:spacing w:before="0" w:line="240" w:lineRule="auto"/>
        <w:ind w:left="20" w:firstLine="700"/>
        <w:rPr>
          <w:b w:val="0"/>
          <w:sz w:val="24"/>
          <w:szCs w:val="24"/>
        </w:rPr>
      </w:pPr>
    </w:p>
    <w:p w:rsidR="00476746" w:rsidRDefault="00935EC7" w:rsidP="00E265F4">
      <w:pPr>
        <w:pStyle w:val="26"/>
        <w:shd w:val="clear" w:color="auto" w:fill="auto"/>
        <w:tabs>
          <w:tab w:val="left" w:pos="149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265F4">
        <w:rPr>
          <w:sz w:val="24"/>
          <w:szCs w:val="24"/>
        </w:rPr>
        <w:t xml:space="preserve">.3.2. </w:t>
      </w:r>
      <w:r w:rsidR="00476746" w:rsidRPr="00183773">
        <w:rPr>
          <w:sz w:val="24"/>
          <w:szCs w:val="24"/>
        </w:rPr>
        <w:t>Конкурсное испытание «Урок»</w:t>
      </w:r>
    </w:p>
    <w:p w:rsidR="00476746" w:rsidRPr="00183773" w:rsidRDefault="00476746" w:rsidP="00183773">
      <w:pPr>
        <w:pStyle w:val="12"/>
        <w:shd w:val="clear" w:color="auto" w:fill="auto"/>
        <w:tabs>
          <w:tab w:val="left" w:pos="3723"/>
          <w:tab w:val="right" w:pos="935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183773">
        <w:rPr>
          <w:rStyle w:val="afd"/>
        </w:rPr>
        <w:t>Цель конкурсного</w:t>
      </w:r>
      <w:r w:rsidRPr="00183773">
        <w:rPr>
          <w:rStyle w:val="afd"/>
        </w:rPr>
        <w:tab/>
        <w:t>испытания</w:t>
      </w:r>
      <w:r w:rsidRPr="00183773">
        <w:rPr>
          <w:sz w:val="24"/>
          <w:szCs w:val="24"/>
        </w:rPr>
        <w:t>:</w:t>
      </w:r>
      <w:r w:rsidRPr="00183773">
        <w:rPr>
          <w:sz w:val="24"/>
          <w:szCs w:val="24"/>
        </w:rPr>
        <w:tab/>
        <w:t>демонстрация конкурсантом</w:t>
      </w:r>
    </w:p>
    <w:p w:rsidR="00476746" w:rsidRPr="00183773" w:rsidRDefault="00476746" w:rsidP="00183773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476746" w:rsidRPr="00183773" w:rsidRDefault="00476746" w:rsidP="00183773">
      <w:pPr>
        <w:pStyle w:val="26"/>
        <w:shd w:val="clear" w:color="auto" w:fill="auto"/>
        <w:tabs>
          <w:tab w:val="left" w:pos="3723"/>
          <w:tab w:val="right" w:pos="9356"/>
        </w:tabs>
        <w:spacing w:before="0" w:line="240" w:lineRule="auto"/>
        <w:ind w:left="20" w:firstLine="700"/>
        <w:rPr>
          <w:sz w:val="24"/>
          <w:szCs w:val="24"/>
        </w:rPr>
      </w:pPr>
      <w:r w:rsidRPr="00183773">
        <w:rPr>
          <w:sz w:val="24"/>
          <w:szCs w:val="24"/>
        </w:rPr>
        <w:t>Формат конкурсного</w:t>
      </w:r>
      <w:r w:rsidRPr="00183773">
        <w:rPr>
          <w:sz w:val="24"/>
          <w:szCs w:val="24"/>
        </w:rPr>
        <w:tab/>
        <w:t>испытания:</w:t>
      </w:r>
      <w:r w:rsidRPr="00183773">
        <w:rPr>
          <w:sz w:val="24"/>
          <w:szCs w:val="24"/>
        </w:rPr>
        <w:tab/>
      </w:r>
      <w:r w:rsidRPr="00E265F4">
        <w:rPr>
          <w:rStyle w:val="27"/>
        </w:rPr>
        <w:t>урок по учебному предмету,</w:t>
      </w:r>
    </w:p>
    <w:p w:rsidR="00476746" w:rsidRPr="00183773" w:rsidRDefault="00476746" w:rsidP="00183773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proofErr w:type="gramStart"/>
      <w:r w:rsidRPr="00183773">
        <w:rPr>
          <w:sz w:val="24"/>
          <w:szCs w:val="24"/>
        </w:rPr>
        <w:t>который</w:t>
      </w:r>
      <w:proofErr w:type="gramEnd"/>
      <w:r w:rsidRPr="00183773">
        <w:rPr>
          <w:sz w:val="24"/>
          <w:szCs w:val="24"/>
        </w:rPr>
        <w:t xml:space="preserve"> проводится конкурсантом в общеобразовательной организации, утвержденной Оргкомитетом в качестве площадки проведения.</w:t>
      </w:r>
    </w:p>
    <w:p w:rsidR="00476746" w:rsidRPr="00183773" w:rsidRDefault="00476746" w:rsidP="00183773">
      <w:pPr>
        <w:pStyle w:val="12"/>
        <w:shd w:val="clear" w:color="auto" w:fill="auto"/>
        <w:tabs>
          <w:tab w:val="left" w:pos="3723"/>
          <w:tab w:val="right" w:pos="935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</w:t>
      </w:r>
      <w:r w:rsidRPr="00183773">
        <w:rPr>
          <w:sz w:val="24"/>
          <w:szCs w:val="24"/>
        </w:rPr>
        <w:tab/>
        <w:t>выполнения</w:t>
      </w:r>
      <w:r w:rsidRPr="00183773">
        <w:rPr>
          <w:sz w:val="24"/>
          <w:szCs w:val="24"/>
        </w:rPr>
        <w:tab/>
        <w:t>в соответствующем классе</w:t>
      </w:r>
    </w:p>
    <w:p w:rsidR="00476746" w:rsidRPr="00183773" w:rsidRDefault="00476746" w:rsidP="00E265F4">
      <w:pPr>
        <w:pStyle w:val="12"/>
        <w:shd w:val="clear" w:color="auto" w:fill="auto"/>
        <w:tabs>
          <w:tab w:val="left" w:pos="3723"/>
          <w:tab w:val="right" w:pos="9356"/>
        </w:tabs>
        <w:spacing w:line="240" w:lineRule="auto"/>
        <w:ind w:left="20" w:right="2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 xml:space="preserve">общеобразовательной организации, утвержденной Оргкомитетом. Возрастная группа (класс), в которой будет проводиться урок, выбирается конкурсантом. </w:t>
      </w:r>
    </w:p>
    <w:p w:rsidR="00476746" w:rsidRPr="00183773" w:rsidRDefault="00476746" w:rsidP="00183773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через личный кабинет на сайте финала Конкурса.</w:t>
      </w:r>
      <w:r w:rsidR="00E265F4">
        <w:rPr>
          <w:sz w:val="24"/>
          <w:szCs w:val="24"/>
        </w:rPr>
        <w:t xml:space="preserve"> При невозможности проведения конкурсного испытания с присутствием конкурсной комиссии в образовательной организации. Конкурсант обеспечивает проведение урока с онлайн подключением, с обязательным ведением видеозаписи. </w:t>
      </w:r>
    </w:p>
    <w:p w:rsidR="00476746" w:rsidRPr="00183773" w:rsidRDefault="00476746" w:rsidP="00183773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Регламент конкурсного испытания: </w:t>
      </w:r>
      <w:r w:rsidRPr="00183773">
        <w:rPr>
          <w:sz w:val="24"/>
          <w:szCs w:val="24"/>
        </w:rPr>
        <w:t>проведение урока - 3</w:t>
      </w:r>
      <w:r w:rsidR="00E265F4">
        <w:rPr>
          <w:sz w:val="24"/>
          <w:szCs w:val="24"/>
        </w:rPr>
        <w:t>0</w:t>
      </w:r>
      <w:r w:rsidRPr="00183773">
        <w:rPr>
          <w:sz w:val="24"/>
          <w:szCs w:val="24"/>
        </w:rPr>
        <w:t xml:space="preserve"> минут; самоанализ </w:t>
      </w:r>
      <w:r w:rsidRPr="00183773">
        <w:rPr>
          <w:sz w:val="24"/>
          <w:szCs w:val="24"/>
        </w:rPr>
        <w:lastRenderedPageBreak/>
        <w:t>урока и ответы на вопросы членов жюри - до 10 минут.</w:t>
      </w:r>
    </w:p>
    <w:p w:rsidR="00476746" w:rsidRPr="00E265F4" w:rsidRDefault="00476746" w:rsidP="00E265F4">
      <w:pPr>
        <w:pStyle w:val="26"/>
        <w:shd w:val="clear" w:color="auto" w:fill="auto"/>
        <w:tabs>
          <w:tab w:val="right" w:pos="9356"/>
        </w:tabs>
        <w:spacing w:before="0" w:line="240" w:lineRule="auto"/>
        <w:ind w:left="20" w:firstLine="700"/>
        <w:rPr>
          <w:b w:val="0"/>
          <w:sz w:val="24"/>
          <w:szCs w:val="24"/>
        </w:rPr>
      </w:pPr>
      <w:r w:rsidRPr="00183773">
        <w:rPr>
          <w:sz w:val="24"/>
          <w:szCs w:val="24"/>
        </w:rPr>
        <w:t>Порядок оценивания конкурсного испытания:</w:t>
      </w:r>
      <w:r w:rsidR="00E265F4">
        <w:rPr>
          <w:sz w:val="24"/>
          <w:szCs w:val="24"/>
        </w:rPr>
        <w:t xml:space="preserve"> </w:t>
      </w:r>
      <w:r w:rsidRPr="00E265F4">
        <w:rPr>
          <w:rStyle w:val="27"/>
        </w:rPr>
        <w:t>оценивание</w:t>
      </w:r>
      <w:r w:rsidR="00E265F4">
        <w:rPr>
          <w:rStyle w:val="27"/>
        </w:rPr>
        <w:t xml:space="preserve"> </w:t>
      </w:r>
      <w:r w:rsidRPr="00E265F4">
        <w:rPr>
          <w:b w:val="0"/>
          <w:sz w:val="24"/>
          <w:szCs w:val="24"/>
        </w:rPr>
        <w:t>конкурсного испытания осуществляется в очном режиме. Оценивание п</w:t>
      </w:r>
      <w:r w:rsidR="00EC5910">
        <w:rPr>
          <w:b w:val="0"/>
          <w:sz w:val="24"/>
          <w:szCs w:val="24"/>
        </w:rPr>
        <w:t>роизводится по шести критериям.</w:t>
      </w:r>
    </w:p>
    <w:p w:rsidR="00476746" w:rsidRPr="00183773" w:rsidRDefault="00476746" w:rsidP="00183773">
      <w:pPr>
        <w:pStyle w:val="12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 xml:space="preserve">Максимальная оценка за конкурсное испытание </w:t>
      </w:r>
      <w:r w:rsidRPr="00183773">
        <w:rPr>
          <w:rStyle w:val="afd"/>
        </w:rPr>
        <w:t>- 60 баллов.</w:t>
      </w:r>
    </w:p>
    <w:p w:rsidR="00476746" w:rsidRDefault="00476746" w:rsidP="00183773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Критерии оценки конкурсного испытания: </w:t>
      </w:r>
      <w:r w:rsidRPr="00183773">
        <w:rPr>
          <w:sz w:val="24"/>
          <w:szCs w:val="24"/>
        </w:rPr>
        <w:t xml:space="preserve">корректность и глубина понимания предметного содержания; методическая и </w:t>
      </w:r>
      <w:proofErr w:type="spellStart"/>
      <w:r w:rsidRPr="00183773">
        <w:rPr>
          <w:sz w:val="24"/>
          <w:szCs w:val="24"/>
        </w:rPr>
        <w:t>психолого</w:t>
      </w:r>
      <w:r w:rsidRPr="00183773">
        <w:rPr>
          <w:sz w:val="24"/>
          <w:szCs w:val="24"/>
        </w:rPr>
        <w:softHyphen/>
        <w:t>педагогическая</w:t>
      </w:r>
      <w:proofErr w:type="spellEnd"/>
      <w:r w:rsidRPr="00183773">
        <w:rPr>
          <w:sz w:val="24"/>
          <w:szCs w:val="24"/>
        </w:rPr>
        <w:t xml:space="preserve">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E265F4" w:rsidRPr="00183773" w:rsidRDefault="00E265F4" w:rsidP="00183773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415525" w:rsidRPr="00183773" w:rsidRDefault="00415525" w:rsidP="00415525">
      <w:pPr>
        <w:pStyle w:val="26"/>
        <w:shd w:val="clear" w:color="auto" w:fill="auto"/>
        <w:tabs>
          <w:tab w:val="left" w:pos="1282"/>
        </w:tabs>
        <w:spacing w:before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83773">
        <w:rPr>
          <w:sz w:val="24"/>
          <w:szCs w:val="24"/>
        </w:rPr>
        <w:t>Второй очный тур «Учитель - мастер»</w:t>
      </w:r>
    </w:p>
    <w:p w:rsidR="00415525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 xml:space="preserve">Второй очный </w:t>
      </w:r>
      <w:r>
        <w:rPr>
          <w:sz w:val="24"/>
          <w:szCs w:val="24"/>
        </w:rPr>
        <w:t>этап</w:t>
      </w:r>
      <w:r w:rsidRPr="00183773">
        <w:rPr>
          <w:sz w:val="24"/>
          <w:szCs w:val="24"/>
        </w:rPr>
        <w:t xml:space="preserve"> включает два конкурсных испытания: «Мастер-класс».</w:t>
      </w:r>
    </w:p>
    <w:p w:rsidR="00E22F7B" w:rsidRPr="00183773" w:rsidRDefault="00E22F7B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415525" w:rsidRPr="00183773" w:rsidRDefault="00415525" w:rsidP="00415525">
      <w:pPr>
        <w:pStyle w:val="26"/>
        <w:shd w:val="clear" w:color="auto" w:fill="auto"/>
        <w:tabs>
          <w:tab w:val="left" w:pos="145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4.4.2.</w:t>
      </w:r>
      <w:r w:rsidRPr="00183773">
        <w:rPr>
          <w:sz w:val="24"/>
          <w:szCs w:val="24"/>
        </w:rPr>
        <w:t>Конкурсное испытание «Мастер-класс»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Цель конкурсного испытания: </w:t>
      </w:r>
      <w:r w:rsidRPr="00183773">
        <w:rPr>
          <w:sz w:val="24"/>
          <w:szCs w:val="24"/>
        </w:rPr>
        <w:t>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Формат конкурсного испытания: </w:t>
      </w:r>
      <w:r w:rsidRPr="00183773">
        <w:rPr>
          <w:sz w:val="24"/>
          <w:szCs w:val="24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Мастер-класс проводится на площадке, утвержденной Оргкомитетом, в присутствии жюри и участников финала Конкурса.</w:t>
      </w:r>
      <w:r w:rsidRPr="00A978FC">
        <w:rPr>
          <w:sz w:val="24"/>
          <w:szCs w:val="24"/>
        </w:rPr>
        <w:t xml:space="preserve"> 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Последовательность выступлений</w:t>
      </w:r>
      <w:r>
        <w:rPr>
          <w:sz w:val="24"/>
          <w:szCs w:val="24"/>
        </w:rPr>
        <w:t xml:space="preserve"> определяется в ходе жеребьевки</w:t>
      </w:r>
      <w:r w:rsidRPr="00183773">
        <w:rPr>
          <w:sz w:val="24"/>
          <w:szCs w:val="24"/>
        </w:rPr>
        <w:t>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Регламент конкурсного испытания: </w:t>
      </w:r>
      <w:r w:rsidRPr="00183773">
        <w:rPr>
          <w:sz w:val="24"/>
          <w:szCs w:val="24"/>
        </w:rPr>
        <w:t>проведение мастер-класса - до 20 минут; ответы на вопросы членов жюри - до 5 минут</w:t>
      </w:r>
      <w:proofErr w:type="gramStart"/>
      <w:r w:rsidRPr="00183773">
        <w:rPr>
          <w:sz w:val="24"/>
          <w:szCs w:val="24"/>
        </w:rPr>
        <w:t>.</w:t>
      </w:r>
      <w:proofErr w:type="gramEnd"/>
      <w:r w:rsidRPr="00183773">
        <w:rPr>
          <w:sz w:val="24"/>
          <w:szCs w:val="24"/>
        </w:rPr>
        <w:t xml:space="preserve"> </w:t>
      </w:r>
      <w:proofErr w:type="gramStart"/>
      <w:r w:rsidRPr="00183773">
        <w:rPr>
          <w:sz w:val="24"/>
          <w:szCs w:val="24"/>
        </w:rPr>
        <w:t>в</w:t>
      </w:r>
      <w:proofErr w:type="gramEnd"/>
      <w:r w:rsidRPr="00183773">
        <w:rPr>
          <w:sz w:val="24"/>
          <w:szCs w:val="24"/>
        </w:rPr>
        <w:t>оспитание) определяется по результатам жеребьевки, проводимой после объявления лауреатов Конкурса. Тему классного часа конкурсант выбирает самостоятельно.</w:t>
      </w:r>
    </w:p>
    <w:p w:rsidR="00415525" w:rsidRPr="00183773" w:rsidRDefault="00415525" w:rsidP="00415525">
      <w:pPr>
        <w:pStyle w:val="26"/>
        <w:shd w:val="clear" w:color="auto" w:fill="auto"/>
        <w:tabs>
          <w:tab w:val="right" w:pos="9335"/>
        </w:tabs>
        <w:spacing w:before="0" w:line="240" w:lineRule="auto"/>
        <w:ind w:firstLine="700"/>
        <w:rPr>
          <w:sz w:val="24"/>
          <w:szCs w:val="24"/>
        </w:rPr>
      </w:pPr>
      <w:r w:rsidRPr="00183773">
        <w:rPr>
          <w:sz w:val="24"/>
          <w:szCs w:val="24"/>
        </w:rPr>
        <w:t>Порядок оценивания конкурсного испытания:</w:t>
      </w:r>
      <w:r w:rsidRPr="00183773">
        <w:rPr>
          <w:sz w:val="24"/>
          <w:szCs w:val="24"/>
        </w:rPr>
        <w:tab/>
      </w:r>
      <w:r w:rsidRPr="00183773">
        <w:rPr>
          <w:rStyle w:val="27"/>
        </w:rPr>
        <w:t>оценивание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конкурсного испытания осуществляется в очном режиме. Оценивание</w:t>
      </w:r>
      <w:r w:rsidR="00EC5910">
        <w:rPr>
          <w:sz w:val="24"/>
          <w:szCs w:val="24"/>
        </w:rPr>
        <w:t xml:space="preserve"> производится по пяти критериям.</w:t>
      </w:r>
      <w:r w:rsidRPr="00183773">
        <w:rPr>
          <w:sz w:val="24"/>
          <w:szCs w:val="24"/>
        </w:rPr>
        <w:t xml:space="preserve"> 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 xml:space="preserve">Максимальная оценка за конкурсное испытание </w:t>
      </w:r>
      <w:r w:rsidRPr="00183773">
        <w:rPr>
          <w:rStyle w:val="afd"/>
        </w:rPr>
        <w:t>- 50 баллов.</w:t>
      </w:r>
    </w:p>
    <w:p w:rsidR="00415525" w:rsidRDefault="00415525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rStyle w:val="afd"/>
          <w:b w:val="0"/>
        </w:rPr>
      </w:pPr>
      <w:r w:rsidRPr="00183773">
        <w:rPr>
          <w:sz w:val="24"/>
          <w:szCs w:val="24"/>
        </w:rPr>
        <w:t>Критерии оценки конкурсного испытания:</w:t>
      </w:r>
      <w:r w:rsidRPr="00183773">
        <w:rPr>
          <w:sz w:val="24"/>
          <w:szCs w:val="24"/>
        </w:rPr>
        <w:tab/>
      </w:r>
      <w:r w:rsidRPr="00992C6A">
        <w:rPr>
          <w:rStyle w:val="afd"/>
          <w:b w:val="0"/>
        </w:rPr>
        <w:t>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:rsidR="00E22F7B" w:rsidRPr="00992C6A" w:rsidRDefault="00E22F7B" w:rsidP="00415525">
      <w:pPr>
        <w:pStyle w:val="12"/>
        <w:shd w:val="clear" w:color="auto" w:fill="auto"/>
        <w:spacing w:line="240" w:lineRule="auto"/>
        <w:ind w:right="20" w:firstLine="700"/>
        <w:jc w:val="both"/>
        <w:rPr>
          <w:rStyle w:val="afd"/>
          <w:b w:val="0"/>
        </w:rPr>
      </w:pPr>
    </w:p>
    <w:p w:rsidR="002F20B5" w:rsidRPr="002F20B5" w:rsidRDefault="002F20B5" w:rsidP="002F20B5">
      <w:pPr>
        <w:jc w:val="both"/>
        <w:rPr>
          <w:b/>
          <w:bCs/>
          <w:lang w:bidi="ru-RU"/>
        </w:rPr>
      </w:pPr>
      <w:r w:rsidRPr="002F20B5">
        <w:t xml:space="preserve">4.4.1. </w:t>
      </w:r>
      <w:r w:rsidRPr="002F20B5">
        <w:rPr>
          <w:b/>
          <w:bCs/>
          <w:lang w:bidi="ru-RU"/>
        </w:rPr>
        <w:t>Конкурсное испытание «Методическая мастерская»</w:t>
      </w:r>
    </w:p>
    <w:p w:rsidR="002F20B5" w:rsidRPr="002F20B5" w:rsidRDefault="002F20B5" w:rsidP="002F20B5">
      <w:pPr>
        <w:jc w:val="both"/>
        <w:rPr>
          <w:b/>
          <w:bCs/>
          <w:lang w:bidi="ru-RU"/>
        </w:rPr>
      </w:pPr>
    </w:p>
    <w:p w:rsidR="002F20B5" w:rsidRPr="002F20B5" w:rsidRDefault="002F20B5" w:rsidP="002F20B5">
      <w:pPr>
        <w:ind w:firstLine="709"/>
        <w:jc w:val="both"/>
        <w:rPr>
          <w:bCs/>
          <w:lang w:bidi="ru-RU"/>
        </w:rPr>
      </w:pPr>
      <w:r w:rsidRPr="002F20B5">
        <w:rPr>
          <w:b/>
          <w:bCs/>
          <w:lang w:bidi="ru-RU"/>
        </w:rPr>
        <w:t>Цель конкурсного испытания:</w:t>
      </w:r>
      <w:r w:rsidRPr="002F20B5">
        <w:rPr>
          <w:bCs/>
          <w:lang w:bidi="ru-RU"/>
        </w:rPr>
        <w:tab/>
      </w:r>
      <w:r w:rsidRPr="002F20B5">
        <w:rPr>
          <w:lang w:bidi="ru-RU"/>
        </w:rPr>
        <w:t>демонстрация конкурсантом</w:t>
      </w:r>
      <w:r w:rsidRPr="002F20B5">
        <w:rPr>
          <w:bCs/>
          <w:lang w:bidi="ru-RU"/>
        </w:rPr>
        <w:t xml:space="preserve"> </w:t>
      </w:r>
      <w:r w:rsidRPr="002F20B5">
        <w:rPr>
          <w:lang w:bidi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:rsidR="002F20B5" w:rsidRPr="002F20B5" w:rsidRDefault="002F20B5" w:rsidP="002F20B5">
      <w:pPr>
        <w:ind w:firstLine="709"/>
        <w:jc w:val="both"/>
        <w:rPr>
          <w:bCs/>
          <w:lang w:bidi="ru-RU"/>
        </w:rPr>
      </w:pPr>
      <w:r w:rsidRPr="002F20B5">
        <w:rPr>
          <w:b/>
          <w:bCs/>
          <w:lang w:bidi="ru-RU"/>
        </w:rPr>
        <w:t>Формат конкурсного испытания</w:t>
      </w:r>
      <w:r w:rsidRPr="002F20B5">
        <w:rPr>
          <w:bCs/>
          <w:lang w:bidi="ru-RU"/>
        </w:rPr>
        <w:t>:</w:t>
      </w:r>
      <w:r w:rsidRPr="002F20B5">
        <w:rPr>
          <w:bCs/>
          <w:lang w:bidi="ru-RU"/>
        </w:rPr>
        <w:tab/>
      </w:r>
      <w:r w:rsidRPr="002F20B5">
        <w:rPr>
          <w:lang w:bidi="ru-RU"/>
        </w:rPr>
        <w:t>представление конкурсантом</w:t>
      </w:r>
      <w:r w:rsidRPr="002F20B5">
        <w:rPr>
          <w:bCs/>
          <w:lang w:bidi="ru-RU"/>
        </w:rPr>
        <w:t xml:space="preserve"> </w:t>
      </w:r>
      <w:r w:rsidRPr="002F20B5">
        <w:rPr>
          <w:lang w:bidi="ru-RU"/>
        </w:rPr>
        <w:t xml:space="preserve">эффективных методических практик организации процесса обучения и </w:t>
      </w:r>
      <w:proofErr w:type="gramStart"/>
      <w:r w:rsidRPr="002F20B5">
        <w:rPr>
          <w:lang w:bidi="ru-RU"/>
        </w:rPr>
        <w:t>воспитания</w:t>
      </w:r>
      <w:proofErr w:type="gramEnd"/>
      <w:r w:rsidRPr="002F20B5">
        <w:rPr>
          <w:lang w:bidi="ru-RU"/>
        </w:rPr>
        <w:t xml:space="preserve">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</w:t>
      </w:r>
      <w:proofErr w:type="spellStart"/>
      <w:r w:rsidRPr="002F20B5">
        <w:rPr>
          <w:lang w:bidi="ru-RU"/>
        </w:rPr>
        <w:t>блог</w:t>
      </w:r>
      <w:proofErr w:type="spellEnd"/>
      <w:r w:rsidRPr="002F20B5">
        <w:rPr>
          <w:lang w:bidi="ru-RU"/>
        </w:rPr>
        <w:t>, в том числе и на странице социальной сети, страница на сайте образовательной организации).</w:t>
      </w:r>
    </w:p>
    <w:p w:rsidR="002F20B5" w:rsidRPr="002F20B5" w:rsidRDefault="002F20B5" w:rsidP="002F20B5">
      <w:pPr>
        <w:ind w:firstLine="709"/>
        <w:jc w:val="both"/>
        <w:rPr>
          <w:lang w:bidi="ru-RU"/>
        </w:rPr>
      </w:pPr>
      <w:r w:rsidRPr="002F20B5">
        <w:rPr>
          <w:lang w:bidi="ru-RU"/>
        </w:rPr>
        <w:lastRenderedPageBreak/>
        <w:t xml:space="preserve">Конкурсное испытание проводится в общеобразовательной организации, определенной оргкомитетом или в формате онлайн. Очередность выступления конкурсантов определяется жеребьевкой, проводимой на установочном </w:t>
      </w:r>
      <w:proofErr w:type="spellStart"/>
      <w:r w:rsidRPr="002F20B5">
        <w:rPr>
          <w:lang w:bidi="ru-RU"/>
        </w:rPr>
        <w:t>вебинаре</w:t>
      </w:r>
      <w:proofErr w:type="spellEnd"/>
      <w:r w:rsidRPr="002F20B5">
        <w:rPr>
          <w:lang w:bidi="ru-RU"/>
        </w:rPr>
        <w:t>.</w:t>
      </w:r>
    </w:p>
    <w:p w:rsidR="002F20B5" w:rsidRPr="002F20B5" w:rsidRDefault="002F20B5" w:rsidP="002F20B5">
      <w:pPr>
        <w:widowControl w:val="0"/>
        <w:ind w:left="20" w:right="20" w:firstLine="709"/>
        <w:jc w:val="both"/>
        <w:rPr>
          <w:spacing w:val="1"/>
        </w:rPr>
      </w:pPr>
      <w:r w:rsidRPr="002F20B5">
        <w:rPr>
          <w:b/>
          <w:bCs/>
          <w:color w:val="000000"/>
          <w:spacing w:val="1"/>
          <w:shd w:val="clear" w:color="auto" w:fill="FFFFFF"/>
          <w:lang w:bidi="ru-RU"/>
        </w:rPr>
        <w:t xml:space="preserve">Регламент конкурсного испытания: </w:t>
      </w:r>
      <w:r w:rsidRPr="002F20B5">
        <w:rPr>
          <w:spacing w:val="1"/>
        </w:rPr>
        <w:t>выступление конкурсанта - до 15 минут; ответы на вопросы членов жюри - до 5 минут.</w:t>
      </w:r>
    </w:p>
    <w:p w:rsidR="002F20B5" w:rsidRPr="002F20B5" w:rsidRDefault="002F20B5" w:rsidP="002F20B5">
      <w:pPr>
        <w:widowControl w:val="0"/>
        <w:tabs>
          <w:tab w:val="right" w:pos="9356"/>
        </w:tabs>
        <w:ind w:left="20" w:firstLine="709"/>
        <w:jc w:val="both"/>
        <w:rPr>
          <w:bCs/>
          <w:spacing w:val="1"/>
        </w:rPr>
      </w:pPr>
      <w:r w:rsidRPr="002F20B5">
        <w:rPr>
          <w:b/>
          <w:bCs/>
          <w:spacing w:val="1"/>
        </w:rPr>
        <w:t>Порядок оценивания конкурсного испытания</w:t>
      </w:r>
      <w:r w:rsidRPr="002F20B5">
        <w:rPr>
          <w:bCs/>
          <w:spacing w:val="1"/>
        </w:rPr>
        <w:t xml:space="preserve">: </w:t>
      </w:r>
      <w:r w:rsidRPr="002F20B5">
        <w:rPr>
          <w:color w:val="000000"/>
          <w:spacing w:val="1"/>
          <w:shd w:val="clear" w:color="auto" w:fill="FFFFFF"/>
          <w:lang w:bidi="ru-RU"/>
        </w:rPr>
        <w:t xml:space="preserve">оценивание </w:t>
      </w:r>
      <w:r w:rsidRPr="002F20B5">
        <w:rPr>
          <w:bCs/>
          <w:spacing w:val="1"/>
        </w:rPr>
        <w:t>конкурсного испытания производится по трем критериям.</w:t>
      </w:r>
    </w:p>
    <w:p w:rsidR="002F20B5" w:rsidRPr="002F20B5" w:rsidRDefault="002F20B5" w:rsidP="002F20B5">
      <w:pPr>
        <w:widowControl w:val="0"/>
        <w:ind w:left="20" w:firstLine="700"/>
        <w:jc w:val="both"/>
        <w:rPr>
          <w:spacing w:val="1"/>
        </w:rPr>
      </w:pPr>
      <w:r w:rsidRPr="002F20B5">
        <w:rPr>
          <w:spacing w:val="1"/>
        </w:rPr>
        <w:t xml:space="preserve">Максимальная оценка за конкурсное испытание - </w:t>
      </w:r>
      <w:r w:rsidRPr="002F20B5">
        <w:rPr>
          <w:b/>
          <w:bCs/>
          <w:color w:val="000000"/>
          <w:spacing w:val="1"/>
          <w:shd w:val="clear" w:color="auto" w:fill="FFFFFF"/>
          <w:lang w:bidi="ru-RU"/>
        </w:rPr>
        <w:t>30 баллов</w:t>
      </w:r>
      <w:r w:rsidRPr="002F20B5">
        <w:rPr>
          <w:spacing w:val="1"/>
        </w:rPr>
        <w:t>.</w:t>
      </w:r>
    </w:p>
    <w:p w:rsidR="002F20B5" w:rsidRPr="002F20B5" w:rsidRDefault="002F20B5" w:rsidP="002F20B5">
      <w:pPr>
        <w:widowControl w:val="0"/>
        <w:tabs>
          <w:tab w:val="left" w:pos="7310"/>
        </w:tabs>
        <w:ind w:left="20" w:firstLine="700"/>
        <w:jc w:val="both"/>
        <w:rPr>
          <w:bCs/>
          <w:spacing w:val="1"/>
        </w:rPr>
      </w:pPr>
      <w:r w:rsidRPr="002F20B5">
        <w:rPr>
          <w:b/>
          <w:bCs/>
          <w:spacing w:val="1"/>
        </w:rPr>
        <w:t xml:space="preserve">Критерии оценки конкурсного испытания: </w:t>
      </w:r>
      <w:r w:rsidRPr="002F20B5">
        <w:rPr>
          <w:color w:val="000000"/>
          <w:spacing w:val="1"/>
          <w:shd w:val="clear" w:color="auto" w:fill="FFFFFF"/>
          <w:lang w:bidi="ru-RU"/>
        </w:rPr>
        <w:t xml:space="preserve">актуальность и </w:t>
      </w:r>
      <w:r w:rsidRPr="002F20B5">
        <w:rPr>
          <w:bCs/>
          <w:spacing w:val="1"/>
        </w:rPr>
        <w:t>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2F20B5" w:rsidRPr="002F20B5" w:rsidRDefault="002F20B5" w:rsidP="002F20B5">
      <w:pPr>
        <w:widowControl w:val="0"/>
        <w:tabs>
          <w:tab w:val="left" w:pos="1488"/>
        </w:tabs>
        <w:ind w:left="720"/>
        <w:jc w:val="both"/>
        <w:rPr>
          <w:bCs/>
          <w:spacing w:val="1"/>
        </w:rPr>
      </w:pPr>
    </w:p>
    <w:p w:rsidR="002F20B5" w:rsidRPr="002F20B5" w:rsidRDefault="002F20B5" w:rsidP="002F20B5">
      <w:pPr>
        <w:pStyle w:val="36"/>
        <w:numPr>
          <w:ilvl w:val="2"/>
          <w:numId w:val="18"/>
        </w:numPr>
        <w:shd w:val="clear" w:color="auto" w:fill="auto"/>
        <w:spacing w:after="0" w:line="240" w:lineRule="auto"/>
        <w:ind w:left="20" w:firstLine="700"/>
        <w:jc w:val="both"/>
        <w:rPr>
          <w:b/>
          <w:sz w:val="24"/>
          <w:szCs w:val="24"/>
        </w:rPr>
      </w:pPr>
      <w:r w:rsidRPr="002F20B5">
        <w:rPr>
          <w:b/>
          <w:sz w:val="24"/>
          <w:szCs w:val="24"/>
        </w:rPr>
        <w:t>Конкурсное испытание «Слово учителю»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rStyle w:val="afd"/>
        </w:rPr>
        <w:t>Цель конкурсного испытания</w:t>
      </w:r>
      <w:r w:rsidRPr="002F20B5">
        <w:rPr>
          <w:sz w:val="24"/>
          <w:szCs w:val="24"/>
        </w:rPr>
        <w:t>: демонстрация призером Конкурса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rStyle w:val="afd"/>
        </w:rPr>
        <w:t>Формат конкурсного испытания</w:t>
      </w:r>
      <w:r w:rsidRPr="002F20B5">
        <w:rPr>
          <w:sz w:val="24"/>
          <w:szCs w:val="24"/>
        </w:rPr>
        <w:t>: публичное выступление призера Конкурса на площадке, утвержденной Оргкомитетом в присутствии жюри и участников финала Конкурса.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firstLine="560"/>
        <w:jc w:val="left"/>
        <w:rPr>
          <w:sz w:val="24"/>
          <w:szCs w:val="24"/>
        </w:rPr>
      </w:pPr>
      <w:r w:rsidRPr="002F20B5">
        <w:rPr>
          <w:sz w:val="24"/>
          <w:szCs w:val="24"/>
        </w:rPr>
        <w:t>Очередность выступлений призеров определяется по результатам жеребьевки.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firstLine="560"/>
        <w:jc w:val="left"/>
        <w:rPr>
          <w:sz w:val="24"/>
          <w:szCs w:val="24"/>
        </w:rPr>
      </w:pPr>
      <w:r w:rsidRPr="002F20B5">
        <w:rPr>
          <w:sz w:val="24"/>
          <w:szCs w:val="24"/>
        </w:rPr>
        <w:t>Тему публичного выступления призер Конкурса выбирает самостоятельно.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right="20" w:firstLine="560"/>
        <w:jc w:val="left"/>
        <w:rPr>
          <w:sz w:val="24"/>
          <w:szCs w:val="24"/>
        </w:rPr>
      </w:pPr>
      <w:r w:rsidRPr="002F20B5">
        <w:rPr>
          <w:rStyle w:val="afd"/>
        </w:rPr>
        <w:t>Регламент конкурсного испытания</w:t>
      </w:r>
      <w:r w:rsidRPr="002F20B5">
        <w:rPr>
          <w:sz w:val="24"/>
          <w:szCs w:val="24"/>
        </w:rPr>
        <w:t>: публичное выступление призера - до 7 минут; ответы на вопросы членов жюри - до 10 минут.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rStyle w:val="afd"/>
        </w:rPr>
        <w:t>Порядок оценивания конкурсного испытания</w:t>
      </w:r>
      <w:r w:rsidRPr="002F20B5">
        <w:rPr>
          <w:sz w:val="24"/>
          <w:szCs w:val="24"/>
        </w:rPr>
        <w:t>: оценивание конкурсного испытания осуществляется экспертами в очном режиме. Оценивание производится по трем критериям.</w:t>
      </w:r>
    </w:p>
    <w:p w:rsidR="002F20B5" w:rsidRPr="002F20B5" w:rsidRDefault="002F20B5" w:rsidP="002F20B5">
      <w:pPr>
        <w:pStyle w:val="43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F20B5">
        <w:rPr>
          <w:sz w:val="24"/>
          <w:szCs w:val="24"/>
        </w:rPr>
        <w:t xml:space="preserve">Максимальная оценка за конкурсное испытание - </w:t>
      </w:r>
      <w:r w:rsidRPr="002F20B5">
        <w:rPr>
          <w:rStyle w:val="afd"/>
        </w:rPr>
        <w:t>30 баллов.</w:t>
      </w:r>
    </w:p>
    <w:p w:rsidR="002F20B5" w:rsidRPr="002F20B5" w:rsidRDefault="002F20B5" w:rsidP="002F20B5">
      <w:pPr>
        <w:pStyle w:val="36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2F20B5">
        <w:rPr>
          <w:sz w:val="24"/>
          <w:szCs w:val="24"/>
        </w:rPr>
        <w:t>Критерии оценки конкурсного испытания</w:t>
      </w:r>
      <w:r w:rsidRPr="002F20B5">
        <w:rPr>
          <w:rStyle w:val="37"/>
          <w:sz w:val="24"/>
          <w:szCs w:val="24"/>
        </w:rPr>
        <w:t>:</w:t>
      </w:r>
    </w:p>
    <w:p w:rsidR="002F20B5" w:rsidRPr="002F20B5" w:rsidRDefault="002F20B5" w:rsidP="002F20B5">
      <w:pPr>
        <w:pStyle w:val="43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sz w:val="24"/>
          <w:szCs w:val="24"/>
        </w:rPr>
        <w:t xml:space="preserve"> понимание тенденций развития отечественного образования и вопросов государственной образовательной политики;</w:t>
      </w:r>
    </w:p>
    <w:p w:rsidR="002F20B5" w:rsidRDefault="002F20B5" w:rsidP="002F20B5">
      <w:pPr>
        <w:pStyle w:val="43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sz w:val="24"/>
          <w:szCs w:val="24"/>
        </w:rPr>
        <w:t xml:space="preserve"> глубина и нестандартность суждений, обоснованность и реалистичность предложенных решений;</w:t>
      </w:r>
    </w:p>
    <w:p w:rsidR="00415525" w:rsidRPr="002F20B5" w:rsidRDefault="002F20B5" w:rsidP="002F20B5">
      <w:pPr>
        <w:pStyle w:val="43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F20B5">
        <w:rPr>
          <w:sz w:val="24"/>
          <w:szCs w:val="24"/>
        </w:rPr>
        <w:t xml:space="preserve"> проявленная личная позиция и коммуникативная культура.</w:t>
      </w:r>
    </w:p>
    <w:p w:rsidR="002F20B5" w:rsidRDefault="002F20B5" w:rsidP="00415525">
      <w:pPr>
        <w:pStyle w:val="26"/>
        <w:shd w:val="clear" w:color="auto" w:fill="auto"/>
        <w:tabs>
          <w:tab w:val="left" w:pos="1710"/>
        </w:tabs>
        <w:spacing w:before="0" w:line="240" w:lineRule="auto"/>
        <w:ind w:left="720" w:right="20"/>
        <w:rPr>
          <w:sz w:val="24"/>
          <w:szCs w:val="24"/>
        </w:rPr>
      </w:pPr>
    </w:p>
    <w:p w:rsidR="00415525" w:rsidRPr="00183773" w:rsidRDefault="00415525" w:rsidP="00415525">
      <w:pPr>
        <w:pStyle w:val="26"/>
        <w:shd w:val="clear" w:color="auto" w:fill="auto"/>
        <w:tabs>
          <w:tab w:val="left" w:pos="1710"/>
        </w:tabs>
        <w:spacing w:before="0" w:line="240" w:lineRule="auto"/>
        <w:ind w:left="720" w:right="20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183773">
        <w:rPr>
          <w:sz w:val="24"/>
          <w:szCs w:val="24"/>
        </w:rPr>
        <w:t>Конкурсное испытание «Пресс-конференция «</w:t>
      </w:r>
      <w:r>
        <w:rPr>
          <w:sz w:val="24"/>
          <w:szCs w:val="24"/>
        </w:rPr>
        <w:t>Профессиональный разговор</w:t>
      </w:r>
      <w:r w:rsidRPr="00183773">
        <w:rPr>
          <w:sz w:val="24"/>
          <w:szCs w:val="24"/>
        </w:rPr>
        <w:t>»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Цель конкурсного испытания: </w:t>
      </w:r>
      <w:r w:rsidRPr="00183773">
        <w:rPr>
          <w:sz w:val="24"/>
          <w:szCs w:val="24"/>
        </w:rPr>
        <w:t>демонстрация способности призеров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t xml:space="preserve">Формат конкурсного испытания: </w:t>
      </w:r>
      <w:r w:rsidRPr="00183773">
        <w:rPr>
          <w:sz w:val="24"/>
          <w:szCs w:val="24"/>
        </w:rPr>
        <w:t>пресс-конференция, в ходе которой призеры Конкурса отвечают на вопросы интервьюеров.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>Конкурсное испытание проводится на площадке, утвержденной Оргкомитетом, в присутствии представителей прессы и профессионально</w:t>
      </w:r>
      <w:r w:rsidRPr="00183773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183773">
        <w:rPr>
          <w:sz w:val="24"/>
          <w:szCs w:val="24"/>
        </w:rPr>
        <w:t>общественной аудитории (представителей педагогической и родительской общественности, обучающихся, студентов педагогических вузов). Общение интервьюеров с призерами, последовательность вопросов и ответов регламентируются модератором.</w:t>
      </w:r>
    </w:p>
    <w:p w:rsidR="00415525" w:rsidRPr="00183773" w:rsidRDefault="00415525" w:rsidP="00415525">
      <w:pPr>
        <w:pStyle w:val="26"/>
        <w:shd w:val="clear" w:color="auto" w:fill="auto"/>
        <w:tabs>
          <w:tab w:val="right" w:pos="9357"/>
        </w:tabs>
        <w:spacing w:before="0" w:line="240" w:lineRule="auto"/>
        <w:ind w:left="20" w:firstLine="700"/>
        <w:rPr>
          <w:sz w:val="24"/>
          <w:szCs w:val="24"/>
        </w:rPr>
      </w:pPr>
      <w:r w:rsidRPr="00183773">
        <w:rPr>
          <w:sz w:val="24"/>
          <w:szCs w:val="24"/>
        </w:rPr>
        <w:t>Регламент конкурсного испытания:</w:t>
      </w:r>
      <w:r w:rsidRPr="00183773">
        <w:rPr>
          <w:rStyle w:val="27"/>
        </w:rPr>
        <w:t xml:space="preserve"> пресс-конференция</w:t>
      </w:r>
      <w:r>
        <w:rPr>
          <w:rStyle w:val="27"/>
        </w:rPr>
        <w:t xml:space="preserve"> </w:t>
      </w:r>
      <w:r w:rsidRPr="00183773">
        <w:rPr>
          <w:sz w:val="24"/>
          <w:szCs w:val="24"/>
        </w:rPr>
        <w:t>продолжительностью до 90 минут.</w:t>
      </w:r>
    </w:p>
    <w:p w:rsidR="00415525" w:rsidRPr="00A978FC" w:rsidRDefault="00415525" w:rsidP="00415525">
      <w:pPr>
        <w:pStyle w:val="26"/>
        <w:shd w:val="clear" w:color="auto" w:fill="auto"/>
        <w:tabs>
          <w:tab w:val="right" w:pos="9357"/>
        </w:tabs>
        <w:spacing w:before="0" w:line="240" w:lineRule="auto"/>
        <w:ind w:left="20" w:firstLine="700"/>
        <w:rPr>
          <w:b w:val="0"/>
          <w:sz w:val="24"/>
          <w:szCs w:val="24"/>
        </w:rPr>
      </w:pPr>
      <w:r w:rsidRPr="00183773">
        <w:rPr>
          <w:sz w:val="24"/>
          <w:szCs w:val="24"/>
        </w:rPr>
        <w:t>Порядок оценивания конкурсного испытания:</w:t>
      </w:r>
      <w:r>
        <w:rPr>
          <w:sz w:val="24"/>
          <w:szCs w:val="24"/>
        </w:rPr>
        <w:t xml:space="preserve"> </w:t>
      </w:r>
      <w:r w:rsidRPr="00A978FC">
        <w:rPr>
          <w:rStyle w:val="27"/>
        </w:rPr>
        <w:t xml:space="preserve">оценивание </w:t>
      </w:r>
      <w:r w:rsidRPr="00A978FC">
        <w:rPr>
          <w:b w:val="0"/>
          <w:sz w:val="24"/>
          <w:szCs w:val="24"/>
        </w:rPr>
        <w:t xml:space="preserve">конкурсного испытания осуществляется экспертами в очном режиме. Оценивание производится по трем критериям, каждый критерий раскрывается через пять показателей. 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83773">
        <w:rPr>
          <w:sz w:val="24"/>
          <w:szCs w:val="24"/>
        </w:rPr>
        <w:t xml:space="preserve">Максимальная оценка за конкурсное испытание - </w:t>
      </w:r>
      <w:r w:rsidRPr="00183773">
        <w:rPr>
          <w:rStyle w:val="afd"/>
        </w:rPr>
        <w:t>30 баллов.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83773">
        <w:rPr>
          <w:rStyle w:val="afd"/>
        </w:rPr>
        <w:lastRenderedPageBreak/>
        <w:t xml:space="preserve">Критерии оценки конкурсного испытания: </w:t>
      </w:r>
      <w:r w:rsidRPr="00183773">
        <w:rPr>
          <w:sz w:val="24"/>
          <w:szCs w:val="24"/>
        </w:rPr>
        <w:t>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речи, конструктивность позиции.</w:t>
      </w:r>
    </w:p>
    <w:p w:rsidR="00415525" w:rsidRPr="00183773" w:rsidRDefault="00415525" w:rsidP="00415525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183773" w:rsidRDefault="00183773" w:rsidP="00183773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1142FA" w:rsidRDefault="001142FA" w:rsidP="00183773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1142FA" w:rsidRPr="00183773" w:rsidRDefault="001142FA" w:rsidP="00183773">
      <w:pPr>
        <w:pStyle w:val="1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EC5910" w:rsidRPr="00496F36" w:rsidRDefault="00EC5910" w:rsidP="00EC5910">
      <w:pPr>
        <w:jc w:val="center"/>
        <w:rPr>
          <w:b/>
        </w:rPr>
      </w:pPr>
      <w:r>
        <w:rPr>
          <w:b/>
        </w:rPr>
        <w:t>5</w:t>
      </w:r>
      <w:r w:rsidRPr="00496F36">
        <w:rPr>
          <w:b/>
        </w:rPr>
        <w:t>.</w:t>
      </w:r>
      <w:r w:rsidRPr="00496F36">
        <w:rPr>
          <w:b/>
        </w:rPr>
        <w:tab/>
        <w:t>Конкурсная комиссия и счетная комиссия Конкурса</w:t>
      </w:r>
    </w:p>
    <w:p w:rsidR="00EC5910" w:rsidRPr="00496F36" w:rsidRDefault="00EC5910" w:rsidP="00EC5910">
      <w:pPr>
        <w:ind w:firstLine="709"/>
        <w:jc w:val="both"/>
      </w:pPr>
      <w:r>
        <w:t>5</w:t>
      </w:r>
      <w:r w:rsidRPr="00496F36">
        <w:t>.1.</w:t>
      </w:r>
      <w:r w:rsidRPr="00496F36">
        <w:tab/>
        <w:t xml:space="preserve"> Оценку конкурсных испытаний </w:t>
      </w:r>
      <w:r>
        <w:t>Конкурса осуществляют конкурсная комиссия в составе не менее 7 экспертов</w:t>
      </w:r>
      <w:r w:rsidRPr="00496F36">
        <w:t>.</w:t>
      </w:r>
      <w:r>
        <w:t xml:space="preserve"> </w:t>
      </w:r>
    </w:p>
    <w:p w:rsidR="00EC5910" w:rsidRPr="00496F36" w:rsidRDefault="00EC5910" w:rsidP="00EC5910">
      <w:pPr>
        <w:ind w:firstLine="709"/>
        <w:jc w:val="both"/>
      </w:pPr>
      <w:r>
        <w:t xml:space="preserve">5.2. </w:t>
      </w:r>
      <w:r w:rsidRPr="00496F36">
        <w:t xml:space="preserve">В состав </w:t>
      </w:r>
      <w:r>
        <w:t>конкурсной комиссии</w:t>
      </w:r>
      <w:r w:rsidRPr="00496F36">
        <w:t xml:space="preserve"> включается не менее одного эксперта, специализирующегося в предмете (предметной области), преподаваемом конкурсантом, входящим, а также один специалист в обл</w:t>
      </w:r>
      <w:r>
        <w:t>асти педагогической психологии</w:t>
      </w:r>
      <w:r w:rsidRPr="00496F36">
        <w:t>.</w:t>
      </w:r>
    </w:p>
    <w:p w:rsidR="00EC5910" w:rsidRDefault="00EC5910" w:rsidP="00EC5910">
      <w:pPr>
        <w:ind w:firstLine="709"/>
        <w:jc w:val="both"/>
      </w:pPr>
      <w:r>
        <w:t xml:space="preserve">5.3. </w:t>
      </w:r>
      <w:r w:rsidRPr="00496F36">
        <w:t xml:space="preserve">Состав </w:t>
      </w:r>
      <w:r>
        <w:t xml:space="preserve">конкурсной комиссии  </w:t>
      </w:r>
      <w:r w:rsidRPr="00496F36">
        <w:t xml:space="preserve">формируется на основании предложений от </w:t>
      </w:r>
      <w:r>
        <w:t xml:space="preserve">образовательных учреждений, органов местного самоуправления Ярославского МР. </w:t>
      </w:r>
    </w:p>
    <w:p w:rsidR="00EC5910" w:rsidRDefault="00EC5910" w:rsidP="00EC5910">
      <w:pPr>
        <w:ind w:firstLine="709"/>
        <w:jc w:val="both"/>
      </w:pPr>
      <w:r>
        <w:t xml:space="preserve">5.4. </w:t>
      </w:r>
      <w:r w:rsidRPr="00496F36">
        <w:t xml:space="preserve">Для оценивания конкурсных испытаний </w:t>
      </w:r>
      <w:r>
        <w:t xml:space="preserve">может формироваться общественное жюри с участием педагогических работников, представителей родителей, обучающихся. </w:t>
      </w:r>
    </w:p>
    <w:p w:rsidR="00EC5910" w:rsidRPr="00496F36" w:rsidRDefault="00EC5910" w:rsidP="00EC5910">
      <w:pPr>
        <w:ind w:firstLine="709"/>
        <w:jc w:val="both"/>
      </w:pPr>
      <w:r>
        <w:t xml:space="preserve">5.5. </w:t>
      </w:r>
      <w:r w:rsidRPr="00496F36">
        <w:t xml:space="preserve">Составы </w:t>
      </w:r>
      <w:r>
        <w:t xml:space="preserve">конкурсной комиссии, счетной комиссии и общественного жюри утверждаются Оргкомитетом Конкурса. </w:t>
      </w:r>
    </w:p>
    <w:p w:rsidR="00EC5910" w:rsidRPr="00496F36" w:rsidRDefault="00EC5910" w:rsidP="00EC5910">
      <w:pPr>
        <w:ind w:firstLine="709"/>
        <w:jc w:val="both"/>
      </w:pPr>
      <w:r>
        <w:t>5.6. Конкурсная комиссия формируется из педагогических и руководящих работников системы образования Ярославского МР, образовательных организаций</w:t>
      </w:r>
      <w:r w:rsidRPr="00496F36">
        <w:t xml:space="preserve"> высшего образования, профессиональной образовательной организации, организации дополнительног</w:t>
      </w:r>
      <w:r>
        <w:t>о профессионального образования. Приоритетом для включения в состав Конкурсной комиссии имеет</w:t>
      </w:r>
      <w:r w:rsidRPr="00496F36">
        <w:t xml:space="preserve"> наличие почетных званий «Заслуженный учитель Российской Федерации», «Почетный работник сферы образования Российской Федерации», «Почетный работник общего образования Российской Федерации», «Отличник народного просвещения»; и (или) наличие ученой степени по научной специальности из группы научных специальностей «Педагогика» (5.8.), и (или) научной специальности «Психология» (5.3.), и (или) научным специальностям, соответствующим предметам (предметным областям), преподаваемым участниками финала Конкурса; и (или) победа в</w:t>
      </w:r>
      <w:r>
        <w:t xml:space="preserve"> любом из этапов</w:t>
      </w:r>
      <w:r w:rsidRPr="00496F36">
        <w:t xml:space="preserve"> Всероссийско</w:t>
      </w:r>
      <w:r>
        <w:t xml:space="preserve">го </w:t>
      </w:r>
      <w:r w:rsidRPr="00496F36">
        <w:t>конкурс</w:t>
      </w:r>
      <w:r>
        <w:t>а</w:t>
      </w:r>
      <w:r w:rsidRPr="00496F36">
        <w:t xml:space="preserve"> «Учитель года России»</w:t>
      </w:r>
      <w:r>
        <w:t>.</w:t>
      </w:r>
    </w:p>
    <w:p w:rsidR="00EC5910" w:rsidRPr="00496F36" w:rsidRDefault="00EC5910" w:rsidP="00EC5910">
      <w:pPr>
        <w:ind w:firstLine="709"/>
        <w:jc w:val="both"/>
      </w:pPr>
      <w:r>
        <w:t xml:space="preserve">5.7. В состав конкурсной комиссии входят не более одного представителя от каждого образовательного учреждения, представляющего на Конкурс участника. </w:t>
      </w:r>
    </w:p>
    <w:p w:rsidR="00EC5910" w:rsidRPr="00496F36" w:rsidRDefault="00EC5910" w:rsidP="00EC5910">
      <w:pPr>
        <w:ind w:firstLine="709"/>
        <w:jc w:val="both"/>
      </w:pPr>
      <w:r>
        <w:t xml:space="preserve">5.8. </w:t>
      </w:r>
      <w:r w:rsidRPr="00496F36">
        <w:t xml:space="preserve">Все члены </w:t>
      </w:r>
      <w:r>
        <w:t>конкурсной комиссии</w:t>
      </w:r>
      <w:r w:rsidRPr="00496F36">
        <w:t xml:space="preserve"> Конкурса обладают равными правами. Каждый член </w:t>
      </w:r>
      <w:r>
        <w:t>конкурсной комиссии</w:t>
      </w:r>
      <w:r w:rsidRPr="00496F36">
        <w:t xml:space="preserve">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</w:t>
      </w:r>
      <w:r>
        <w:t>конкурсной комиссии</w:t>
      </w:r>
      <w:r w:rsidRPr="00496F36">
        <w:t xml:space="preserve"> не допускается.</w:t>
      </w:r>
      <w:r w:rsidR="002F20B5" w:rsidRPr="002F20B5">
        <w:t xml:space="preserve"> </w:t>
      </w:r>
      <w:r w:rsidR="002F20B5">
        <w:t>Члены конкурсной комиссии не оценивают участника из своей образовательной организации.</w:t>
      </w:r>
    </w:p>
    <w:p w:rsidR="00EC5910" w:rsidRPr="00496F36" w:rsidRDefault="00EC5910" w:rsidP="00EC5910">
      <w:pPr>
        <w:ind w:firstLine="709"/>
        <w:jc w:val="both"/>
      </w:pPr>
      <w:r>
        <w:t xml:space="preserve">5.9. </w:t>
      </w:r>
      <w:r w:rsidRPr="00496F36">
        <w:t xml:space="preserve">Для организации подсчета баллов, начисленных </w:t>
      </w:r>
      <w:r>
        <w:t>конкурсной комиссией</w:t>
      </w:r>
      <w:r w:rsidRPr="00496F36">
        <w:t xml:space="preserve"> Конкурса по итогам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Оргкомитетом.</w:t>
      </w:r>
    </w:p>
    <w:p w:rsidR="00EC5910" w:rsidRPr="00496F36" w:rsidRDefault="00EC5910" w:rsidP="00EC5910">
      <w:pPr>
        <w:ind w:firstLine="709"/>
        <w:jc w:val="both"/>
      </w:pPr>
      <w:r>
        <w:t>5.10. В состав счетной комиссии входи</w:t>
      </w:r>
      <w:r w:rsidRPr="00496F36">
        <w:t xml:space="preserve">т </w:t>
      </w:r>
      <w:r>
        <w:t>три</w:t>
      </w:r>
      <w:r w:rsidRPr="00496F36">
        <w:t xml:space="preserve"> человек</w:t>
      </w:r>
      <w:r>
        <w:t>а, включая специалистов учредителя Конкурса.</w:t>
      </w:r>
    </w:p>
    <w:p w:rsidR="00EC5910" w:rsidRPr="00496F36" w:rsidRDefault="00EC5910" w:rsidP="00EC5910">
      <w:pPr>
        <w:jc w:val="both"/>
      </w:pPr>
      <w:r w:rsidRPr="00496F36">
        <w:t xml:space="preserve"> </w:t>
      </w:r>
    </w:p>
    <w:p w:rsidR="00EC5910" w:rsidRPr="006D556E" w:rsidRDefault="00EC5910" w:rsidP="00EC5910">
      <w:pPr>
        <w:jc w:val="center"/>
        <w:rPr>
          <w:b/>
        </w:rPr>
      </w:pPr>
      <w:r w:rsidRPr="006D556E">
        <w:rPr>
          <w:b/>
        </w:rPr>
        <w:t>6.</w:t>
      </w:r>
      <w:r w:rsidRPr="006D556E">
        <w:rPr>
          <w:b/>
        </w:rPr>
        <w:tab/>
        <w:t>Порядок определения и награждения при</w:t>
      </w:r>
      <w:r>
        <w:rPr>
          <w:b/>
        </w:rPr>
        <w:t>зеров и победителей</w:t>
      </w:r>
      <w:r w:rsidRPr="006D556E">
        <w:rPr>
          <w:b/>
        </w:rPr>
        <w:t xml:space="preserve"> Конкурса</w:t>
      </w:r>
    </w:p>
    <w:p w:rsidR="00C343AD" w:rsidRDefault="00EC5910" w:rsidP="00C343AD">
      <w:pPr>
        <w:widowControl w:val="0"/>
        <w:autoSpaceDE w:val="0"/>
        <w:autoSpaceDN w:val="0"/>
        <w:adjustRightInd w:val="0"/>
        <w:ind w:firstLine="567"/>
        <w:jc w:val="both"/>
      </w:pPr>
      <w:r w:rsidRPr="00935EC7">
        <w:t>Итоги Конкурса подводятся на основании балльной оценки определяются победители и призеры. Участники, набравшие в заочном и первом очном этапе не менее 50% от максимального количества баллов за конкурсные испытания, допускаются для даль</w:t>
      </w:r>
      <w:r w:rsidR="00C343AD">
        <w:t>нейшего участия во втором этапе.</w:t>
      </w:r>
    </w:p>
    <w:p w:rsidR="00EC5910" w:rsidRPr="00935EC7" w:rsidRDefault="00C343AD" w:rsidP="00C343AD">
      <w:pPr>
        <w:widowControl w:val="0"/>
        <w:autoSpaceDE w:val="0"/>
        <w:autoSpaceDN w:val="0"/>
        <w:adjustRightInd w:val="0"/>
        <w:ind w:firstLine="567"/>
        <w:jc w:val="both"/>
      </w:pPr>
      <w:r>
        <w:t>В</w:t>
      </w:r>
      <w:r w:rsidR="00EC5910" w:rsidRPr="00935EC7">
        <w:t>се участники, прошедшие на второй этап Конкурса</w:t>
      </w:r>
      <w:r>
        <w:t>, считаются Лауреатами конкурса</w:t>
      </w:r>
      <w:r w:rsidR="00EC5910" w:rsidRPr="00935EC7">
        <w:t>.</w:t>
      </w:r>
    </w:p>
    <w:p w:rsidR="00EC5910" w:rsidRPr="00935EC7" w:rsidRDefault="00EC5910" w:rsidP="00EC591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35EC7">
        <w:lastRenderedPageBreak/>
        <w:t>Победител</w:t>
      </w:r>
      <w:r w:rsidR="004C2803">
        <w:t>ями</w:t>
      </w:r>
      <w:r w:rsidRPr="00935EC7">
        <w:t xml:space="preserve"> станов</w:t>
      </w:r>
      <w:r w:rsidR="004C2803">
        <w:t>ятся</w:t>
      </w:r>
      <w:r w:rsidRPr="00935EC7">
        <w:t xml:space="preserve"> участник</w:t>
      </w:r>
      <w:r w:rsidR="004C2803">
        <w:t>и</w:t>
      </w:r>
      <w:r w:rsidRPr="00935EC7">
        <w:t>, набравш</w:t>
      </w:r>
      <w:r w:rsidR="004C2803">
        <w:t>ие</w:t>
      </w:r>
      <w:r w:rsidRPr="00935EC7">
        <w:t xml:space="preserve"> по итогам всех конкурсных испытаний наибольшее количество баллов, но не менее 50% от максимального количества возможных баллов. </w:t>
      </w:r>
      <w:r w:rsidRPr="00935EC7">
        <w:rPr>
          <w:color w:val="000000" w:themeColor="text1"/>
        </w:rPr>
        <w:t>При равенстве баллов, полученных участниками Конкурса, председатель имеет право на дополнительный балл   в пользу одного из участников.</w:t>
      </w:r>
    </w:p>
    <w:p w:rsidR="00EC5910" w:rsidRPr="00546E51" w:rsidRDefault="00EC5910" w:rsidP="00EC5910">
      <w:pPr>
        <w:widowControl w:val="0"/>
        <w:autoSpaceDE w:val="0"/>
        <w:autoSpaceDN w:val="0"/>
        <w:adjustRightInd w:val="0"/>
        <w:ind w:firstLine="567"/>
        <w:jc w:val="both"/>
      </w:pPr>
      <w:r w:rsidRPr="00546E51">
        <w:t>По результатам оценки общественного жюри определяются победител</w:t>
      </w:r>
      <w:r w:rsidR="002F20B5">
        <w:t>и</w:t>
      </w:r>
      <w:r w:rsidRPr="00546E51">
        <w:t xml:space="preserve"> и призеры за все этапы конкурса. </w:t>
      </w:r>
    </w:p>
    <w:p w:rsidR="00EC5910" w:rsidRPr="00935EC7" w:rsidRDefault="00EC5910" w:rsidP="00EC5910">
      <w:pPr>
        <w:widowControl w:val="0"/>
        <w:autoSpaceDE w:val="0"/>
        <w:autoSpaceDN w:val="0"/>
        <w:adjustRightInd w:val="0"/>
        <w:ind w:firstLine="567"/>
        <w:jc w:val="both"/>
      </w:pPr>
      <w:r w:rsidRPr="00935EC7">
        <w:t>Конкурсная комиссия имеет право определить победителей в номинациях за профессиональную компетентность,</w:t>
      </w:r>
      <w:r w:rsidR="004C2803">
        <w:t xml:space="preserve"> за высокие результаты в</w:t>
      </w:r>
      <w:r w:rsidRPr="00935EC7">
        <w:t xml:space="preserve"> отдельных конкурсных </w:t>
      </w:r>
      <w:r w:rsidR="004C2803">
        <w:t>испытаниях</w:t>
      </w:r>
      <w:r w:rsidRPr="00935EC7">
        <w:t>.</w:t>
      </w:r>
    </w:p>
    <w:p w:rsidR="00EC5910" w:rsidRPr="00935EC7" w:rsidRDefault="00EC5910" w:rsidP="00EC5910">
      <w:pPr>
        <w:pStyle w:val="a3"/>
        <w:ind w:firstLine="567"/>
      </w:pPr>
      <w:r w:rsidRPr="00935EC7">
        <w:t>Участники Конкурса, занявшие призовые места, награждаются дипломами управления образования Администрации ЯМР и ценными подарками. П</w:t>
      </w:r>
      <w:r>
        <w:t>ризы и ценные подарки победителям</w:t>
      </w:r>
      <w:r w:rsidRPr="00935EC7">
        <w:t xml:space="preserve"> и призерам конкурса определяются учредителем Конкурса                  и заинтересованными организациями.</w:t>
      </w:r>
    </w:p>
    <w:p w:rsidR="00EC5910" w:rsidRPr="00935EC7" w:rsidRDefault="00EC5910" w:rsidP="00EC5910">
      <w:pPr>
        <w:pStyle w:val="21"/>
        <w:ind w:firstLine="567"/>
      </w:pPr>
      <w:r w:rsidRPr="00935EC7">
        <w:t>Победител</w:t>
      </w:r>
      <w:r>
        <w:t>и</w:t>
      </w:r>
      <w:r w:rsidRPr="00935EC7">
        <w:t xml:space="preserve"> муниципального этапа направля</w:t>
      </w:r>
      <w:r w:rsidR="004C2803">
        <w:t>ю</w:t>
      </w:r>
      <w:r w:rsidRPr="00935EC7">
        <w:t>тся для участия в областном этапе Всероссийского ко</w:t>
      </w:r>
      <w:r w:rsidR="002F20B5">
        <w:t>нкурса «Учитель года России-2024</w:t>
      </w:r>
      <w:r w:rsidRPr="00935EC7">
        <w:t>».</w:t>
      </w:r>
    </w:p>
    <w:p w:rsidR="00EC5910" w:rsidRPr="00935EC7" w:rsidRDefault="00EC5910" w:rsidP="00EC5910">
      <w:pPr>
        <w:pStyle w:val="21"/>
        <w:ind w:firstLine="567"/>
      </w:pPr>
      <w:r w:rsidRPr="00935EC7">
        <w:t>Итоги конкурса освещаются в средствах массовой информации и на сайте управления образования Администрации ЯМР.</w:t>
      </w:r>
    </w:p>
    <w:p w:rsidR="006D556E" w:rsidRDefault="006D556E" w:rsidP="00977023">
      <w:pPr>
        <w:shd w:val="clear" w:color="auto" w:fill="FFFFFF"/>
        <w:spacing w:after="200" w:line="276" w:lineRule="auto"/>
        <w:jc w:val="right"/>
        <w:rPr>
          <w:rFonts w:eastAsia="Calibri"/>
          <w:spacing w:val="-2"/>
          <w:lang w:eastAsia="en-US"/>
        </w:rPr>
      </w:pPr>
    </w:p>
    <w:p w:rsidR="00EC5910" w:rsidRDefault="00EC5910">
      <w:pPr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br w:type="page"/>
      </w:r>
    </w:p>
    <w:p w:rsidR="00977023" w:rsidRPr="00977023" w:rsidRDefault="00977023" w:rsidP="00977023">
      <w:pPr>
        <w:shd w:val="clear" w:color="auto" w:fill="FFFFFF"/>
        <w:spacing w:after="200" w:line="276" w:lineRule="auto"/>
        <w:jc w:val="right"/>
        <w:rPr>
          <w:rFonts w:eastAsia="Calibri"/>
          <w:spacing w:val="-2"/>
          <w:lang w:eastAsia="en-US"/>
        </w:rPr>
      </w:pPr>
      <w:r w:rsidRPr="00977023">
        <w:rPr>
          <w:rFonts w:eastAsia="Calibri"/>
          <w:spacing w:val="-2"/>
          <w:lang w:eastAsia="en-US"/>
        </w:rPr>
        <w:lastRenderedPageBreak/>
        <w:t>Приложение</w:t>
      </w:r>
      <w:r>
        <w:rPr>
          <w:rFonts w:eastAsia="Calibri"/>
          <w:spacing w:val="-2"/>
          <w:lang w:eastAsia="en-US"/>
        </w:rPr>
        <w:t xml:space="preserve"> </w:t>
      </w:r>
      <w:r w:rsidR="005E65BB">
        <w:rPr>
          <w:rFonts w:eastAsia="Calibri"/>
          <w:spacing w:val="-2"/>
          <w:lang w:eastAsia="en-US"/>
        </w:rPr>
        <w:t>2</w:t>
      </w:r>
      <w:r w:rsidRPr="00977023">
        <w:rPr>
          <w:rFonts w:eastAsia="Calibri"/>
          <w:spacing w:val="-2"/>
          <w:lang w:eastAsia="en-US"/>
        </w:rPr>
        <w:t xml:space="preserve"> </w:t>
      </w:r>
      <w:r>
        <w:rPr>
          <w:rFonts w:eastAsia="Calibri"/>
          <w:spacing w:val="-2"/>
          <w:lang w:eastAsia="en-US"/>
        </w:rPr>
        <w:t xml:space="preserve"> к положению</w:t>
      </w:r>
    </w:p>
    <w:p w:rsidR="00977023" w:rsidRPr="00977023" w:rsidRDefault="00977023" w:rsidP="00977023">
      <w:pPr>
        <w:shd w:val="clear" w:color="auto" w:fill="FFFFFF"/>
        <w:jc w:val="center"/>
        <w:rPr>
          <w:rFonts w:eastAsia="Calibri"/>
          <w:lang w:eastAsia="en-US"/>
        </w:rPr>
      </w:pPr>
      <w:r w:rsidRPr="00977023">
        <w:rPr>
          <w:rFonts w:eastAsia="Calibri"/>
          <w:spacing w:val="-2"/>
          <w:lang w:eastAsia="en-US"/>
        </w:rPr>
        <w:t>Образец заявления кандидата на участие в муниципальном этапе Конкурса</w:t>
      </w:r>
    </w:p>
    <w:p w:rsidR="00977023" w:rsidRPr="00977023" w:rsidRDefault="00977023" w:rsidP="00977023">
      <w:pPr>
        <w:jc w:val="center"/>
        <w:rPr>
          <w:rFonts w:eastAsia="Calibri"/>
          <w:b/>
          <w:lang w:eastAsia="en-US"/>
        </w:rPr>
      </w:pPr>
    </w:p>
    <w:p w:rsidR="00977023" w:rsidRPr="00977023" w:rsidRDefault="00977023" w:rsidP="00977023">
      <w:pPr>
        <w:jc w:val="center"/>
        <w:rPr>
          <w:rFonts w:eastAsia="Calibri"/>
          <w:b/>
          <w:lang w:eastAsia="en-US"/>
        </w:rPr>
      </w:pPr>
    </w:p>
    <w:p w:rsidR="00977023" w:rsidRPr="00977023" w:rsidRDefault="00977023" w:rsidP="00977023">
      <w:pPr>
        <w:jc w:val="center"/>
        <w:rPr>
          <w:rFonts w:eastAsia="Calibri"/>
          <w:b/>
          <w:lang w:eastAsia="en-US"/>
        </w:rPr>
      </w:pPr>
    </w:p>
    <w:p w:rsidR="00977023" w:rsidRPr="00977023" w:rsidRDefault="00504D1E" w:rsidP="0097702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Calibri"/>
          <w:lang w:eastAsia="en-US"/>
        </w:rPr>
      </w:pPr>
      <w:r w:rsidRPr="00504D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29.5pt;margin-top:8.2pt;width:91pt;height:73.4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" o:allowincell="f" stroked="f">
            <v:textbox style="mso-fit-shape-to-text:t">
              <w:txbxContent>
                <w:p w:rsidR="00935EC7" w:rsidRDefault="00935EC7" w:rsidP="00977023">
                  <w:r>
                    <w:object w:dxaOrig="1530" w:dyaOrig="1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5pt;height:66pt" o:ole="" fillcolor="window">
                        <v:imagedata r:id="rId9" o:title="" gain="1092267f" blacklevel="-26870f"/>
                      </v:shape>
                      <o:OLEObject Type="Embed" ProgID="Word.Picture.8" ShapeID="_x0000_i1025" DrawAspect="Content" ObjectID="_1763977933" r:id="rId10"/>
                    </w:object>
                  </w:r>
                </w:p>
              </w:txbxContent>
            </v:textbox>
          </v:shape>
        </w:pict>
      </w:r>
      <w:r w:rsidR="00977023" w:rsidRPr="00977023">
        <w:rPr>
          <w:rFonts w:eastAsia="Calibri"/>
          <w:lang w:eastAsia="en-US"/>
        </w:rPr>
        <w:t>В оргкомитет</w:t>
      </w:r>
    </w:p>
    <w:p w:rsidR="00977023" w:rsidRPr="00977023" w:rsidRDefault="00977023" w:rsidP="0097702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муниципального этапа </w:t>
      </w:r>
    </w:p>
    <w:p w:rsidR="00977023" w:rsidRPr="00977023" w:rsidRDefault="00977023" w:rsidP="0097702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Всероссийского конкурса </w:t>
      </w:r>
    </w:p>
    <w:p w:rsidR="00977023" w:rsidRPr="00977023" w:rsidRDefault="00977023" w:rsidP="0097702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«Учитель года России» в 20__ году</w:t>
      </w:r>
    </w:p>
    <w:p w:rsidR="00977023" w:rsidRPr="00977023" w:rsidRDefault="00977023" w:rsidP="00977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ind w:left="5640"/>
        <w:jc w:val="both"/>
        <w:rPr>
          <w:rFonts w:eastAsia="Calibri"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jc w:val="center"/>
        <w:rPr>
          <w:rFonts w:eastAsia="Calibri"/>
          <w:b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jc w:val="center"/>
        <w:rPr>
          <w:rFonts w:eastAsia="Calibri"/>
          <w:b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jc w:val="center"/>
        <w:rPr>
          <w:rFonts w:eastAsia="Calibri"/>
          <w:b/>
          <w:lang w:eastAsia="en-US"/>
        </w:rPr>
      </w:pPr>
      <w:r w:rsidRPr="00977023">
        <w:rPr>
          <w:rFonts w:eastAsia="Calibri"/>
          <w:b/>
          <w:lang w:eastAsia="en-US"/>
        </w:rPr>
        <w:t>заявление</w:t>
      </w:r>
    </w:p>
    <w:p w:rsidR="00977023" w:rsidRPr="00977023" w:rsidRDefault="00977023" w:rsidP="00977023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spacing w:line="360" w:lineRule="auto"/>
        <w:jc w:val="center"/>
        <w:rPr>
          <w:rFonts w:eastAsia="Calibri"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spacing w:line="360" w:lineRule="auto"/>
        <w:ind w:firstLine="709"/>
        <w:jc w:val="center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Я, _____________________________________________________________,</w:t>
      </w:r>
    </w:p>
    <w:p w:rsidR="00977023" w:rsidRPr="00977023" w:rsidRDefault="00977023" w:rsidP="00977023">
      <w:pPr>
        <w:tabs>
          <w:tab w:val="left" w:pos="426"/>
        </w:tabs>
        <w:spacing w:line="360" w:lineRule="auto"/>
        <w:ind w:firstLine="708"/>
        <w:jc w:val="center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(фамилия, имя, отчество)</w:t>
      </w:r>
    </w:p>
    <w:p w:rsidR="00977023" w:rsidRPr="00977023" w:rsidRDefault="00977023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даю согласие на участие в муниципальном этапе Всероссийского конкурса «Учитель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977023" w:rsidRPr="00977023" w:rsidRDefault="00977023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</w:p>
    <w:p w:rsidR="00087F1D" w:rsidRDefault="00977023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Предполагаемый класс для </w:t>
      </w:r>
      <w:r w:rsidR="00087F1D">
        <w:rPr>
          <w:rFonts w:eastAsia="Calibri"/>
          <w:lang w:eastAsia="en-US"/>
        </w:rPr>
        <w:t>проведения конкурсных испытаний:</w:t>
      </w:r>
    </w:p>
    <w:p w:rsidR="00087F1D" w:rsidRDefault="00087F1D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«Разговор со школьниками»______________________________</w:t>
      </w:r>
    </w:p>
    <w:p w:rsidR="00977023" w:rsidRPr="00977023" w:rsidRDefault="00087F1D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«Урок»</w:t>
      </w:r>
      <w:r w:rsidR="00977023" w:rsidRPr="00977023">
        <w:rPr>
          <w:rFonts w:eastAsia="Calibri"/>
          <w:lang w:eastAsia="en-US"/>
        </w:rPr>
        <w:t xml:space="preserve"> ___________________________________</w:t>
      </w:r>
    </w:p>
    <w:p w:rsidR="00977023" w:rsidRPr="00977023" w:rsidRDefault="00977023" w:rsidP="00977023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Предмет и используемый УМК _________________________________________________</w:t>
      </w:r>
    </w:p>
    <w:p w:rsidR="00977023" w:rsidRPr="00977023" w:rsidRDefault="00977023" w:rsidP="00977023">
      <w:pPr>
        <w:spacing w:line="360" w:lineRule="auto"/>
        <w:rPr>
          <w:rFonts w:eastAsia="Calibri"/>
          <w:lang w:eastAsia="en-US"/>
        </w:rPr>
      </w:pPr>
    </w:p>
    <w:p w:rsidR="00977023" w:rsidRPr="00977023" w:rsidRDefault="00977023" w:rsidP="00977023">
      <w:pPr>
        <w:rPr>
          <w:rFonts w:eastAsia="Calibri"/>
          <w:lang w:eastAsia="en-US"/>
        </w:rPr>
      </w:pPr>
    </w:p>
    <w:p w:rsidR="00977023" w:rsidRPr="00977023" w:rsidRDefault="00977023" w:rsidP="00977023">
      <w:pPr>
        <w:rPr>
          <w:rFonts w:eastAsia="Calibri"/>
          <w:lang w:eastAsia="en-US"/>
        </w:rPr>
      </w:pPr>
    </w:p>
    <w:p w:rsidR="00977023" w:rsidRPr="00977023" w:rsidRDefault="00977023" w:rsidP="00977023">
      <w:pPr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ab/>
        <w:t>_________________</w:t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  <w:t>_________________________________</w:t>
      </w:r>
    </w:p>
    <w:p w:rsidR="00977023" w:rsidRPr="00977023" w:rsidRDefault="00977023" w:rsidP="00977023">
      <w:pPr>
        <w:tabs>
          <w:tab w:val="left" w:pos="8404"/>
        </w:tabs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              (подпись)                                                       (расшифровка подписи)</w:t>
      </w:r>
      <w:r w:rsidRPr="00977023">
        <w:rPr>
          <w:rFonts w:eastAsia="Calibri"/>
          <w:lang w:eastAsia="en-US"/>
        </w:rPr>
        <w:tab/>
      </w:r>
    </w:p>
    <w:p w:rsidR="00977023" w:rsidRPr="00977023" w:rsidRDefault="00977023" w:rsidP="00977023">
      <w:pPr>
        <w:tabs>
          <w:tab w:val="left" w:pos="8404"/>
        </w:tabs>
        <w:spacing w:after="200" w:line="276" w:lineRule="auto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                                                                                                                             __________________20__г.</w:t>
      </w: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lang w:eastAsia="en-US"/>
        </w:rPr>
      </w:pP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lang w:eastAsia="en-US"/>
        </w:rPr>
      </w:pP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lang w:eastAsia="en-US"/>
        </w:rPr>
      </w:pPr>
    </w:p>
    <w:p w:rsidR="00653376" w:rsidRDefault="00653376" w:rsidP="00087F1D">
      <w:pPr>
        <w:shd w:val="clear" w:color="auto" w:fill="FFFFFF"/>
        <w:spacing w:after="200" w:line="276" w:lineRule="auto"/>
        <w:rPr>
          <w:rFonts w:eastAsia="Calibri"/>
          <w:spacing w:val="-2"/>
          <w:lang w:eastAsia="en-US"/>
        </w:rPr>
      </w:pPr>
    </w:p>
    <w:p w:rsidR="00977023" w:rsidRPr="00977023" w:rsidRDefault="005E65BB" w:rsidP="00977023">
      <w:pPr>
        <w:shd w:val="clear" w:color="auto" w:fill="FFFFFF"/>
        <w:spacing w:after="200" w:line="276" w:lineRule="auto"/>
        <w:jc w:val="right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lastRenderedPageBreak/>
        <w:t>Приложение 3</w:t>
      </w:r>
      <w:r w:rsidR="00977023">
        <w:rPr>
          <w:rFonts w:eastAsia="Calibri"/>
          <w:spacing w:val="-2"/>
          <w:lang w:eastAsia="en-US"/>
        </w:rPr>
        <w:t xml:space="preserve"> к положению</w:t>
      </w:r>
    </w:p>
    <w:p w:rsidR="00977023" w:rsidRPr="00977023" w:rsidRDefault="00977023" w:rsidP="00977023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977023">
        <w:rPr>
          <w:rFonts w:eastAsia="Calibri"/>
          <w:b/>
          <w:lang w:eastAsia="en-US"/>
        </w:rPr>
        <w:t>ИНФОРМАЦИОННАЯ КАРТА</w:t>
      </w:r>
    </w:p>
    <w:p w:rsidR="00977023" w:rsidRPr="00977023" w:rsidRDefault="00977023" w:rsidP="00977023">
      <w:pPr>
        <w:ind w:firstLine="709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</w:t>
      </w:r>
    </w:p>
    <w:p w:rsidR="00977023" w:rsidRPr="00977023" w:rsidRDefault="00977023" w:rsidP="00977023">
      <w:pPr>
        <w:ind w:firstLine="709"/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>При оформлении информационной карты следует применять предписания, предложенные организаторами Конкурса.</w:t>
      </w:r>
    </w:p>
    <w:p w:rsidR="00977023" w:rsidRPr="00977023" w:rsidRDefault="00977023" w:rsidP="00977023">
      <w:pPr>
        <w:ind w:firstLine="709"/>
        <w:jc w:val="both"/>
        <w:rPr>
          <w:rFonts w:eastAsia="Calibri"/>
          <w:b/>
          <w:lang w:eastAsia="en-US"/>
        </w:rPr>
      </w:pPr>
      <w:r w:rsidRPr="00977023">
        <w:rPr>
          <w:rFonts w:eastAsia="Calibri"/>
          <w:lang w:eastAsia="en-US"/>
        </w:rPr>
        <w:t xml:space="preserve">Информационная карта представляется в оргкомитет Конкурса </w:t>
      </w:r>
      <w:r w:rsidRPr="00977023">
        <w:rPr>
          <w:rFonts w:eastAsia="Calibri"/>
          <w:b/>
          <w:lang w:eastAsia="en-US"/>
        </w:rPr>
        <w:t>в электронном и бумажном виде.</w:t>
      </w: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977023">
        <w:rPr>
          <w:rFonts w:eastAsia="Calibri"/>
          <w:b/>
          <w:sz w:val="27"/>
          <w:szCs w:val="27"/>
          <w:lang w:eastAsia="en-US"/>
        </w:rPr>
        <w:t xml:space="preserve">Информационная карта участника </w:t>
      </w: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977023">
        <w:rPr>
          <w:rFonts w:eastAsia="Calibri"/>
          <w:b/>
          <w:sz w:val="27"/>
          <w:szCs w:val="27"/>
          <w:lang w:eastAsia="en-US"/>
        </w:rPr>
        <w:t>муниципального этапа Всероссийского конкурса</w:t>
      </w:r>
    </w:p>
    <w:p w:rsidR="00977023" w:rsidRPr="00977023" w:rsidRDefault="00977023" w:rsidP="00977023">
      <w:pPr>
        <w:spacing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977023">
        <w:rPr>
          <w:rFonts w:eastAsia="Calibri"/>
          <w:b/>
          <w:sz w:val="27"/>
          <w:szCs w:val="27"/>
          <w:lang w:eastAsia="en-US"/>
        </w:rPr>
        <w:t xml:space="preserve"> «Учитель года России» ____ года</w:t>
      </w:r>
    </w:p>
    <w:tbl>
      <w:tblPr>
        <w:tblW w:w="0" w:type="auto"/>
        <w:tblLook w:val="01E0"/>
      </w:tblPr>
      <w:tblGrid>
        <w:gridCol w:w="2388"/>
        <w:gridCol w:w="6840"/>
      </w:tblGrid>
      <w:tr w:rsidR="00977023" w:rsidRPr="00977023" w:rsidTr="00C676D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</w:p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rFonts w:eastAsia="Calibri"/>
                <w:lang w:eastAsia="en-US"/>
              </w:rPr>
            </w:pPr>
            <w:r w:rsidRPr="00977023">
              <w:rPr>
                <w:rFonts w:eastAsia="Calibri"/>
                <w:lang w:eastAsia="en-US"/>
              </w:rPr>
              <w:t xml:space="preserve">(фотопортрет </w:t>
            </w:r>
            <w:r w:rsidRPr="00977023">
              <w:rPr>
                <w:rFonts w:eastAsia="Calibri"/>
                <w:lang w:eastAsia="en-US"/>
              </w:rPr>
              <w:br/>
              <w:t>4</w:t>
            </w:r>
            <w:r w:rsidRPr="00977023">
              <w:rPr>
                <w:rFonts w:eastAsia="Calibri"/>
                <w:lang w:eastAsia="en-US"/>
              </w:rPr>
              <w:sym w:font="Symbol" w:char="F0B4"/>
            </w:r>
            <w:r w:rsidRPr="00977023">
              <w:rPr>
                <w:rFonts w:eastAsia="Calibri"/>
                <w:lang w:eastAsia="en-US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77023" w:rsidRPr="00977023" w:rsidRDefault="00977023" w:rsidP="00977023">
      <w:pPr>
        <w:ind w:firstLine="360"/>
        <w:jc w:val="both"/>
        <w:rPr>
          <w:rFonts w:eastAsia="Calibri"/>
          <w:lang w:eastAsia="en-US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4568"/>
      </w:tblGrid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1. Общие сведения</w:t>
            </w:r>
          </w:p>
        </w:tc>
      </w:tr>
      <w:tr w:rsidR="00977023" w:rsidRPr="00977023" w:rsidTr="00C676D9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ФИО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Дата рождения (день, месяц, год)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 </w:t>
            </w:r>
          </w:p>
        </w:tc>
      </w:tr>
      <w:tr w:rsidR="00977023" w:rsidRPr="00977023" w:rsidTr="00C676D9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Адреса в Интернете (сайт, блог  и т. д.), где можно познакомиться с участником и публикуемыми им материалами (</w:t>
            </w:r>
            <w:proofErr w:type="gramStart"/>
            <w:r w:rsidRPr="00977023">
              <w:rPr>
                <w:lang w:eastAsia="en-US"/>
              </w:rPr>
              <w:t>методическое</w:t>
            </w:r>
            <w:proofErr w:type="gramEnd"/>
            <w:r w:rsidRPr="00977023">
              <w:rPr>
                <w:lang w:eastAsia="en-US"/>
              </w:rPr>
              <w:t xml:space="preserve"> портфолио)</w:t>
            </w:r>
            <w:r w:rsidR="00653376">
              <w:rPr>
                <w:lang w:eastAsia="en-US"/>
              </w:rPr>
              <w:t xml:space="preserve"> при наличии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087F1D" w:rsidRPr="00977023" w:rsidTr="00C676D9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1D" w:rsidRPr="00977023" w:rsidRDefault="00087F1D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Ссылка на </w:t>
            </w:r>
            <w:proofErr w:type="spellStart"/>
            <w:r>
              <w:rPr>
                <w:lang w:eastAsia="en-US"/>
              </w:rPr>
              <w:t>видеоэссе</w:t>
            </w:r>
            <w:proofErr w:type="spell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1D" w:rsidRPr="00977023" w:rsidRDefault="00087F1D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2. Работа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Занимаемая должность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Преподаваемые предметы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3. Образование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Специальность, квалификация по диплому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Ученая степень</w:t>
            </w:r>
          </w:p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i/>
                <w:lang w:eastAsia="en-US"/>
              </w:rPr>
              <w:t>Название диссертационной работы (работ)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</w:p>
        </w:tc>
      </w:tr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4. Общественная деятельность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</w:p>
        </w:tc>
      </w:tr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5. Досуг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Хобби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Спортивные увлечения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rFonts w:eastAsia="Calibri"/>
                <w:i/>
                <w:lang w:eastAsia="en-US"/>
              </w:rPr>
            </w:pPr>
            <w:r w:rsidRPr="00977023">
              <w:rPr>
                <w:rFonts w:eastAsia="Calibri"/>
                <w:i/>
                <w:lang w:eastAsia="en-US"/>
              </w:rPr>
              <w:t>Таланты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6. Контакты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>Рабочий телефон с междугородним кодом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977023"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Электронная почта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653376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  <w:r w:rsidRPr="00653376">
              <w:rPr>
                <w:i/>
                <w:lang w:eastAsia="en-US"/>
              </w:rPr>
              <w:t>Адрес личного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653376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  <w:r w:rsidRPr="00653376">
              <w:rPr>
                <w:i/>
                <w:lang w:eastAsia="en-US"/>
              </w:rPr>
              <w:t>Адрес школьного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977023">
              <w:rPr>
                <w:b/>
                <w:lang w:eastAsia="en-US"/>
              </w:rPr>
              <w:t>Материалы для размещения на сайте Конкурса</w:t>
            </w: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  <w:r w:rsidRPr="00977023">
              <w:rPr>
                <w:lang w:eastAsia="en-US"/>
              </w:rPr>
              <w:t>Ваше педагогическое кредо, девиз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Почему вам нравится работать в школе?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rPr>
                <w:i/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3" w:rsidRPr="00977023" w:rsidRDefault="00977023" w:rsidP="00977023">
            <w:pPr>
              <w:tabs>
                <w:tab w:val="left" w:pos="426"/>
              </w:tabs>
              <w:jc w:val="both"/>
              <w:rPr>
                <w:i/>
                <w:lang w:eastAsia="en-US"/>
              </w:rPr>
            </w:pPr>
          </w:p>
        </w:tc>
      </w:tr>
      <w:tr w:rsidR="00977023" w:rsidRPr="00977023" w:rsidTr="00C676D9">
        <w:trPr>
          <w:cantSplit/>
          <w:trHeight w:val="1974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3" w:rsidRPr="00977023" w:rsidRDefault="00977023" w:rsidP="00977023">
            <w:pPr>
              <w:pBdr>
                <w:bottom w:val="single" w:sz="12" w:space="31" w:color="auto"/>
              </w:pBdr>
              <w:spacing w:line="276" w:lineRule="auto"/>
              <w:jc w:val="center"/>
              <w:rPr>
                <w:i/>
                <w:lang w:eastAsia="en-US"/>
              </w:rPr>
            </w:pPr>
            <w:r w:rsidRPr="00977023">
              <w:rPr>
                <w:i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977023" w:rsidRPr="00977023" w:rsidRDefault="00977023" w:rsidP="00977023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977023" w:rsidRPr="00977023" w:rsidRDefault="00977023" w:rsidP="00977023">
      <w:pPr>
        <w:tabs>
          <w:tab w:val="left" w:pos="426"/>
        </w:tabs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Правильность сведений, представленных в информационной карте, подтверждаю: </w:t>
      </w:r>
    </w:p>
    <w:p w:rsidR="00977023" w:rsidRPr="00977023" w:rsidRDefault="00977023" w:rsidP="00977023">
      <w:pPr>
        <w:tabs>
          <w:tab w:val="left" w:pos="426"/>
        </w:tabs>
        <w:jc w:val="both"/>
        <w:rPr>
          <w:rFonts w:eastAsia="Calibri"/>
          <w:lang w:eastAsia="en-US"/>
        </w:rPr>
      </w:pPr>
      <w:r w:rsidRPr="00977023">
        <w:rPr>
          <w:rFonts w:eastAsia="Calibri"/>
          <w:lang w:eastAsia="en-US"/>
        </w:rPr>
        <w:t xml:space="preserve">«____» __________ 20____ г.       </w:t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</w:r>
      <w:r w:rsidRPr="00977023">
        <w:rPr>
          <w:rFonts w:eastAsia="Calibri"/>
          <w:lang w:eastAsia="en-US"/>
        </w:rPr>
        <w:tab/>
        <w:t>Подпись</w:t>
      </w:r>
    </w:p>
    <w:p w:rsidR="00977023" w:rsidRPr="00977023" w:rsidRDefault="00977023" w:rsidP="00977023">
      <w:pPr>
        <w:spacing w:after="200" w:line="276" w:lineRule="auto"/>
        <w:ind w:firstLine="360"/>
        <w:jc w:val="both"/>
        <w:rPr>
          <w:rFonts w:eastAsia="Calibri"/>
          <w:b/>
          <w:lang w:eastAsia="en-US"/>
        </w:rPr>
      </w:pPr>
    </w:p>
    <w:p w:rsidR="00977023" w:rsidRPr="00977023" w:rsidRDefault="00977023" w:rsidP="00977023">
      <w:pPr>
        <w:spacing w:after="200" w:line="276" w:lineRule="auto"/>
        <w:ind w:firstLine="360"/>
        <w:jc w:val="both"/>
        <w:rPr>
          <w:rFonts w:eastAsia="Calibri"/>
          <w:lang w:eastAsia="en-US"/>
        </w:rPr>
      </w:pPr>
      <w:r w:rsidRPr="00977023">
        <w:rPr>
          <w:rFonts w:eastAsia="Calibri"/>
          <w:b/>
          <w:lang w:eastAsia="en-US"/>
        </w:rPr>
        <w:t>Требования к представлению фотографий:</w:t>
      </w:r>
    </w:p>
    <w:p w:rsidR="00977023" w:rsidRPr="00977023" w:rsidRDefault="00977023" w:rsidP="00977023">
      <w:pPr>
        <w:tabs>
          <w:tab w:val="left" w:pos="426"/>
        </w:tabs>
        <w:jc w:val="both"/>
      </w:pPr>
      <w:r w:rsidRPr="00977023"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 w:rsidRPr="00977023">
          <w:t>9 см</w:t>
        </w:r>
      </w:smartTag>
      <w:r w:rsidRPr="00977023">
        <w:t xml:space="preserve"> </w:t>
      </w:r>
      <w:r w:rsidRPr="00977023">
        <w:sym w:font="Symbol" w:char="F0B4"/>
      </w:r>
      <w:r w:rsidRPr="00977023">
        <w:t>13 см;</w:t>
      </w:r>
    </w:p>
    <w:p w:rsidR="00977023" w:rsidRPr="00977023" w:rsidRDefault="00977023" w:rsidP="00977023">
      <w:pPr>
        <w:tabs>
          <w:tab w:val="left" w:pos="426"/>
        </w:tabs>
        <w:jc w:val="both"/>
      </w:pPr>
      <w:r w:rsidRPr="00977023">
        <w:t>2. Жанровая фотография (с учебного занятия, внеклассного мероприятия, педагогического совещания и т. п.).</w:t>
      </w:r>
    </w:p>
    <w:p w:rsidR="00977023" w:rsidRPr="00977023" w:rsidRDefault="00977023" w:rsidP="00977023">
      <w:pPr>
        <w:tabs>
          <w:tab w:val="left" w:pos="4503"/>
        </w:tabs>
        <w:spacing w:after="200" w:line="276" w:lineRule="auto"/>
        <w:jc w:val="both"/>
        <w:rPr>
          <w:rFonts w:eastAsia="Calibri"/>
          <w:i/>
          <w:lang w:eastAsia="en-US"/>
        </w:rPr>
      </w:pPr>
      <w:r w:rsidRPr="00977023">
        <w:rPr>
          <w:rFonts w:eastAsia="Calibri"/>
          <w:i/>
          <w:lang w:eastAsia="en-US"/>
        </w:rPr>
        <w:t>Фотографии загружаются в формате *.</w:t>
      </w:r>
      <w:proofErr w:type="spellStart"/>
      <w:r w:rsidRPr="00977023">
        <w:rPr>
          <w:rFonts w:eastAsia="Calibri"/>
          <w:i/>
          <w:lang w:eastAsia="en-US"/>
        </w:rPr>
        <w:t>jpg</w:t>
      </w:r>
      <w:proofErr w:type="spellEnd"/>
      <w:r w:rsidRPr="00977023">
        <w:rPr>
          <w:rFonts w:eastAsia="Calibri"/>
          <w:i/>
          <w:lang w:eastAsia="en-US"/>
        </w:rPr>
        <w:t xml:space="preserve"> с разрешением 300 точек на дюйм без уменьшения исходного размера.</w:t>
      </w:r>
    </w:p>
    <w:p w:rsidR="002E42BD" w:rsidRDefault="002E42BD" w:rsidP="002E42BD">
      <w:pPr>
        <w:pStyle w:val="42"/>
        <w:shd w:val="clear" w:color="auto" w:fill="auto"/>
        <w:spacing w:before="0" w:after="87" w:line="210" w:lineRule="exact"/>
        <w:ind w:firstLine="280"/>
        <w:jc w:val="left"/>
      </w:pPr>
      <w:r>
        <w:t>Примечание:</w:t>
      </w:r>
    </w:p>
    <w:p w:rsidR="002E42BD" w:rsidRDefault="002E42BD" w:rsidP="002E42BD">
      <w:pPr>
        <w:pStyle w:val="36"/>
        <w:shd w:val="clear" w:color="auto" w:fill="auto"/>
        <w:spacing w:after="0" w:line="274" w:lineRule="exact"/>
        <w:ind w:right="20" w:firstLine="280"/>
        <w:jc w:val="left"/>
      </w:pPr>
      <w:r>
        <w:t>Информационная карта - это документ, в соответствии с которым участник будет представлен на сайте Конкурса, в публикациях, сборниках материалов.</w:t>
      </w:r>
    </w:p>
    <w:p w:rsidR="002E42BD" w:rsidRDefault="002E42BD" w:rsidP="002E42BD">
      <w:pPr>
        <w:pStyle w:val="36"/>
        <w:shd w:val="clear" w:color="auto" w:fill="auto"/>
        <w:spacing w:after="0" w:line="274" w:lineRule="exact"/>
        <w:ind w:right="20" w:firstLine="280"/>
        <w:jc w:val="left"/>
      </w:pPr>
      <w: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:rsidR="002E42BD" w:rsidRDefault="002E42BD" w:rsidP="002E42BD">
      <w:pPr>
        <w:pStyle w:val="36"/>
        <w:shd w:val="clear" w:color="auto" w:fill="auto"/>
        <w:spacing w:after="0" w:line="274" w:lineRule="exact"/>
        <w:ind w:right="20" w:firstLine="280"/>
        <w:jc w:val="left"/>
      </w:pPr>
      <w:r>
        <w:t>Информационная карта должна быть заполнена в электронном виде, а также распечатана и представлена в бумажном виде.</w:t>
      </w:r>
    </w:p>
    <w:p w:rsidR="00977023" w:rsidRPr="00977023" w:rsidRDefault="00977023" w:rsidP="00AF75AA">
      <w:pPr>
        <w:spacing w:after="200" w:line="276" w:lineRule="auto"/>
        <w:jc w:val="right"/>
        <w:rPr>
          <w:rFonts w:eastAsia="Calibri"/>
          <w:spacing w:val="-2"/>
          <w:lang w:eastAsia="en-US"/>
        </w:rPr>
      </w:pPr>
      <w:r w:rsidRPr="00977023">
        <w:rPr>
          <w:rFonts w:eastAsia="Calibri"/>
          <w:spacing w:val="-2"/>
          <w:lang w:eastAsia="en-US"/>
        </w:rPr>
        <w:br w:type="page"/>
      </w:r>
      <w:r w:rsidRPr="00977023">
        <w:rPr>
          <w:rFonts w:eastAsia="Calibri"/>
          <w:spacing w:val="-2"/>
          <w:lang w:eastAsia="en-US"/>
        </w:rPr>
        <w:lastRenderedPageBreak/>
        <w:t xml:space="preserve">Приложение </w:t>
      </w:r>
      <w:r w:rsidR="005E65BB">
        <w:rPr>
          <w:rFonts w:eastAsia="Calibri"/>
          <w:spacing w:val="-2"/>
          <w:lang w:eastAsia="en-US"/>
        </w:rPr>
        <w:t>4</w:t>
      </w:r>
      <w:r>
        <w:rPr>
          <w:rFonts w:eastAsia="Calibri"/>
          <w:spacing w:val="-2"/>
          <w:lang w:eastAsia="en-US"/>
        </w:rPr>
        <w:t xml:space="preserve"> к положению</w:t>
      </w:r>
    </w:p>
    <w:p w:rsidR="00977023" w:rsidRPr="00186924" w:rsidRDefault="00977023" w:rsidP="00977023">
      <w:pPr>
        <w:jc w:val="center"/>
        <w:rPr>
          <w:color w:val="000000"/>
          <w:sz w:val="20"/>
          <w:szCs w:val="20"/>
        </w:rPr>
      </w:pPr>
      <w:r w:rsidRPr="00186924">
        <w:rPr>
          <w:color w:val="000000"/>
          <w:sz w:val="20"/>
          <w:szCs w:val="20"/>
        </w:rPr>
        <w:t xml:space="preserve">СОГЛАСИЕ </w:t>
      </w:r>
      <w:r w:rsidR="00B85E73" w:rsidRPr="00186924">
        <w:rPr>
          <w:color w:val="000000"/>
          <w:sz w:val="20"/>
          <w:szCs w:val="20"/>
        </w:rPr>
        <w:t xml:space="preserve">УЧАСТНИКА КОНКУРСА </w:t>
      </w:r>
      <w:r w:rsidRPr="00186924">
        <w:rPr>
          <w:color w:val="000000"/>
          <w:sz w:val="20"/>
          <w:szCs w:val="20"/>
        </w:rPr>
        <w:t>НА ОБРАБОТКУ</w:t>
      </w:r>
      <w:r w:rsidR="00087F1D">
        <w:rPr>
          <w:color w:val="000000"/>
          <w:sz w:val="20"/>
          <w:szCs w:val="20"/>
        </w:rPr>
        <w:t xml:space="preserve"> </w:t>
      </w:r>
      <w:r w:rsidRPr="00186924">
        <w:rPr>
          <w:color w:val="000000"/>
          <w:sz w:val="20"/>
          <w:szCs w:val="20"/>
        </w:rPr>
        <w:t>ПЕРСОНАЛЬНЫХ ДАННЫХ</w:t>
      </w:r>
    </w:p>
    <w:p w:rsidR="00977023" w:rsidRPr="00186924" w:rsidRDefault="00B85E73" w:rsidP="004E79C9">
      <w:pPr>
        <w:pStyle w:val="36"/>
        <w:shd w:val="clear" w:color="auto" w:fill="auto"/>
        <w:spacing w:after="291" w:line="274" w:lineRule="exact"/>
        <w:ind w:left="2540" w:right="320"/>
        <w:jc w:val="left"/>
        <w:rPr>
          <w:sz w:val="20"/>
          <w:szCs w:val="20"/>
        </w:rPr>
      </w:pPr>
      <w:r w:rsidRPr="00186924">
        <w:rPr>
          <w:rStyle w:val="30pt"/>
          <w:sz w:val="20"/>
          <w:szCs w:val="20"/>
        </w:rPr>
        <w:t>(</w:t>
      </w:r>
      <w:r w:rsidRPr="00186924">
        <w:rPr>
          <w:sz w:val="20"/>
          <w:szCs w:val="20"/>
        </w:rPr>
        <w:t xml:space="preserve">публикацию персональных данных, в том числе посредством </w:t>
      </w:r>
      <w:proofErr w:type="spellStart"/>
      <w:r w:rsidRPr="00186924">
        <w:rPr>
          <w:sz w:val="20"/>
          <w:szCs w:val="20"/>
        </w:rPr>
        <w:t>информационно</w:t>
      </w:r>
      <w:r w:rsidRPr="00186924">
        <w:rPr>
          <w:sz w:val="20"/>
          <w:szCs w:val="20"/>
        </w:rPr>
        <w:softHyphen/>
        <w:t>телекоммуникационной</w:t>
      </w:r>
      <w:proofErr w:type="spellEnd"/>
      <w:r w:rsidRPr="00186924">
        <w:rPr>
          <w:sz w:val="20"/>
          <w:szCs w:val="20"/>
        </w:rPr>
        <w:t xml:space="preserve"> сети «Интернет»</w:t>
      </w:r>
      <w:r w:rsidRPr="00186924">
        <w:rPr>
          <w:rStyle w:val="30pt"/>
          <w:sz w:val="20"/>
          <w:szCs w:val="20"/>
        </w:rPr>
        <w:t>)</w:t>
      </w:r>
    </w:p>
    <w:p w:rsidR="00977023" w:rsidRPr="00186924" w:rsidRDefault="00977023" w:rsidP="00977023">
      <w:pPr>
        <w:adjustRightInd w:val="0"/>
        <w:jc w:val="right"/>
        <w:rPr>
          <w:rFonts w:eastAsia="TimesNewRomanPSMT"/>
          <w:sz w:val="20"/>
          <w:szCs w:val="20"/>
          <w:lang w:eastAsia="en-US"/>
        </w:rPr>
      </w:pP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</w:r>
      <w:r w:rsidRPr="00186924">
        <w:rPr>
          <w:rFonts w:eastAsia="TimesNewRomanPSMT"/>
          <w:sz w:val="20"/>
          <w:szCs w:val="20"/>
          <w:lang w:eastAsia="en-US"/>
        </w:rPr>
        <w:tab/>
        <w:t xml:space="preserve">                            «___» _________ 20___ г.</w:t>
      </w:r>
    </w:p>
    <w:p w:rsidR="00977023" w:rsidRPr="00186924" w:rsidRDefault="00977023" w:rsidP="00977023"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977023" w:rsidRPr="00186924" w:rsidRDefault="00977023" w:rsidP="00977023">
      <w:pPr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>Я, (далее - Субъект), _______________________________________________________________________,</w:t>
      </w:r>
    </w:p>
    <w:p w:rsidR="00977023" w:rsidRPr="00186924" w:rsidRDefault="00977023" w:rsidP="00977023">
      <w:pPr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186924">
        <w:rPr>
          <w:rFonts w:eastAsia="Calibri"/>
          <w:i/>
          <w:sz w:val="20"/>
          <w:szCs w:val="20"/>
          <w:vertAlign w:val="superscript"/>
          <w:lang w:eastAsia="en-US"/>
        </w:rPr>
        <w:t>(фамилия, имя, отчество полностью)</w:t>
      </w:r>
    </w:p>
    <w:p w:rsidR="00977023" w:rsidRPr="00186924" w:rsidRDefault="00977023" w:rsidP="00977023">
      <w:pPr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>документ, удостоверяющий личность _______________________________________________________________________,</w:t>
      </w:r>
    </w:p>
    <w:p w:rsidR="00977023" w:rsidRPr="00186924" w:rsidRDefault="00977023" w:rsidP="00977023">
      <w:pPr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186924">
        <w:rPr>
          <w:rFonts w:eastAsia="Calibri"/>
          <w:i/>
          <w:sz w:val="20"/>
          <w:szCs w:val="20"/>
          <w:vertAlign w:val="superscript"/>
          <w:lang w:eastAsia="en-US"/>
        </w:rPr>
        <w:t>(вид документа, серия и номер)</w:t>
      </w:r>
    </w:p>
    <w:p w:rsidR="00977023" w:rsidRPr="00186924" w:rsidRDefault="00977023" w:rsidP="00977023">
      <w:pPr>
        <w:jc w:val="both"/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>выдан _________________________________________________________________,</w:t>
      </w:r>
    </w:p>
    <w:p w:rsidR="00977023" w:rsidRPr="00186924" w:rsidRDefault="00977023" w:rsidP="00977023">
      <w:pPr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186924">
        <w:rPr>
          <w:rFonts w:eastAsia="Calibri"/>
          <w:i/>
          <w:sz w:val="20"/>
          <w:szCs w:val="20"/>
          <w:vertAlign w:val="superscript"/>
          <w:lang w:eastAsia="en-US"/>
        </w:rPr>
        <w:t>(кем и когда)</w:t>
      </w:r>
    </w:p>
    <w:p w:rsidR="00977023" w:rsidRPr="00186924" w:rsidRDefault="00977023" w:rsidP="00977023">
      <w:pPr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>зарегистрированный (</w:t>
      </w:r>
      <w:proofErr w:type="spellStart"/>
      <w:r w:rsidRPr="00186924">
        <w:rPr>
          <w:rFonts w:eastAsia="Calibri"/>
          <w:sz w:val="20"/>
          <w:szCs w:val="20"/>
          <w:lang w:eastAsia="en-US"/>
        </w:rPr>
        <w:t>ая</w:t>
      </w:r>
      <w:proofErr w:type="spellEnd"/>
      <w:r w:rsidRPr="00186924">
        <w:rPr>
          <w:rFonts w:eastAsia="Calibri"/>
          <w:sz w:val="20"/>
          <w:szCs w:val="20"/>
          <w:lang w:eastAsia="en-US"/>
        </w:rPr>
        <w:t>) по адресу: _______________________________________________________________________,</w:t>
      </w:r>
    </w:p>
    <w:p w:rsidR="00977023" w:rsidRPr="00186924" w:rsidRDefault="00977023" w:rsidP="00977023">
      <w:pPr>
        <w:jc w:val="both"/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 xml:space="preserve">даю свое согласие </w:t>
      </w:r>
      <w:r w:rsidR="00AF75AA" w:rsidRPr="00186924">
        <w:rPr>
          <w:rFonts w:eastAsia="Calibri"/>
          <w:sz w:val="20"/>
          <w:szCs w:val="20"/>
          <w:lang w:eastAsia="en-US"/>
        </w:rPr>
        <w:t xml:space="preserve">управлению образования Ярославского МР </w:t>
      </w:r>
      <w:r w:rsidRPr="00186924">
        <w:rPr>
          <w:rFonts w:eastAsia="Calibri"/>
          <w:sz w:val="20"/>
          <w:szCs w:val="20"/>
          <w:lang w:eastAsia="en-US"/>
        </w:rPr>
        <w:t>(далее – Оператор), на обработку своих персональных данных на следующих условиях:</w:t>
      </w:r>
    </w:p>
    <w:p w:rsidR="00DA6EE3" w:rsidRPr="00186924" w:rsidRDefault="00186924" w:rsidP="00186924">
      <w:pPr>
        <w:pStyle w:val="36"/>
        <w:shd w:val="clear" w:color="auto" w:fill="auto"/>
        <w:spacing w:after="0" w:line="274" w:lineRule="exact"/>
        <w:ind w:right="20" w:firstLine="567"/>
        <w:jc w:val="both"/>
        <w:rPr>
          <w:sz w:val="20"/>
          <w:szCs w:val="20"/>
        </w:rPr>
      </w:pPr>
      <w:r w:rsidRPr="00186924">
        <w:rPr>
          <w:rFonts w:eastAsia="Calibri"/>
          <w:sz w:val="20"/>
          <w:szCs w:val="20"/>
          <w:lang w:eastAsia="en-US"/>
        </w:rPr>
        <w:t xml:space="preserve">1. </w:t>
      </w:r>
      <w:r w:rsidR="00977023" w:rsidRPr="00186924">
        <w:rPr>
          <w:rFonts w:eastAsia="Calibri"/>
          <w:sz w:val="20"/>
          <w:szCs w:val="20"/>
          <w:lang w:eastAsia="en-US"/>
        </w:rPr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 w:rsidR="00977023" w:rsidRPr="00186924">
        <w:rPr>
          <w:rFonts w:eastAsia="TimesNewRomanPSMT"/>
          <w:sz w:val="20"/>
          <w:szCs w:val="20"/>
          <w:lang w:eastAsia="en-US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 w:rsidR="00977023" w:rsidRPr="00186924">
        <w:rPr>
          <w:rFonts w:eastAsia="TimesNewRomanPSMT"/>
          <w:color w:val="000000"/>
          <w:sz w:val="20"/>
          <w:szCs w:val="20"/>
          <w:lang w:eastAsia="en-US"/>
        </w:rPr>
        <w:t xml:space="preserve">оргкомитет муниципального и областного этапов Всероссийского конкурса «Учитель года России» </w:t>
      </w:r>
      <w:r w:rsidR="00977023" w:rsidRPr="00186924">
        <w:rPr>
          <w:rFonts w:eastAsia="TimesNewRomanPSMT"/>
          <w:sz w:val="20"/>
          <w:szCs w:val="20"/>
          <w:lang w:eastAsia="en-US"/>
        </w:rPr>
        <w:t>(далее – конкурс)</w:t>
      </w:r>
      <w:r>
        <w:rPr>
          <w:rFonts w:eastAsia="TimesNewRomanPSMT"/>
          <w:sz w:val="20"/>
          <w:szCs w:val="20"/>
          <w:lang w:eastAsia="en-US"/>
        </w:rPr>
        <w:t>, р</w:t>
      </w:r>
      <w:r w:rsidRPr="00186924">
        <w:rPr>
          <w:sz w:val="20"/>
          <w:szCs w:val="20"/>
        </w:rPr>
        <w:t>азмещение в общедоступных источниках, в том числе в информационно-телекоммуникационной сети «Интернет»,</w:t>
      </w:r>
      <w:r>
        <w:rPr>
          <w:sz w:val="20"/>
          <w:szCs w:val="20"/>
        </w:rPr>
        <w:t xml:space="preserve"> </w:t>
      </w:r>
      <w:r w:rsidR="00977023" w:rsidRPr="00186924">
        <w:rPr>
          <w:rFonts w:eastAsia="TimesNewRomanPSMT"/>
          <w:sz w:val="20"/>
          <w:szCs w:val="20"/>
          <w:lang w:eastAsia="en-US"/>
        </w:rPr>
        <w:t xml:space="preserve">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right="2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фамилия, имя, отчество;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пол, возраст;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дата и место рождения;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паспортные данные;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адрес фактического проживания;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74" w:lineRule="exact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номер телефона (домашний, мобильный);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40" w:lineRule="auto"/>
        <w:ind w:left="40" w:right="2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данные документов об образовании, квалификации, профессиональной подготовке, сведения о повышении квалификации;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40" w:lineRule="auto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профессия и любая иная информация, относящаяся к моей личности</w:t>
      </w:r>
      <w:r w:rsidR="00186924">
        <w:rPr>
          <w:sz w:val="20"/>
          <w:szCs w:val="20"/>
        </w:rPr>
        <w:t>, содержащаяся в информационной карте участника Конкурса</w:t>
      </w:r>
      <w:r w:rsidRPr="00186924">
        <w:rPr>
          <w:sz w:val="20"/>
          <w:szCs w:val="20"/>
        </w:rPr>
        <w:t>;</w:t>
      </w:r>
    </w:p>
    <w:p w:rsidR="00B85E73" w:rsidRPr="00186924" w:rsidRDefault="00B85E73" w:rsidP="00186924">
      <w:pPr>
        <w:pStyle w:val="36"/>
        <w:numPr>
          <w:ilvl w:val="0"/>
          <w:numId w:val="13"/>
        </w:numPr>
        <w:shd w:val="clear" w:color="auto" w:fill="auto"/>
        <w:spacing w:after="0" w:line="240" w:lineRule="auto"/>
        <w:ind w:left="40"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 xml:space="preserve"> фото- и видеоизображение.</w:t>
      </w:r>
    </w:p>
    <w:p w:rsidR="000459E4" w:rsidRPr="00186924" w:rsidRDefault="0018692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186924">
        <w:rPr>
          <w:sz w:val="20"/>
          <w:szCs w:val="20"/>
        </w:rPr>
        <w:t xml:space="preserve">.  </w:t>
      </w:r>
      <w:r w:rsidR="000459E4" w:rsidRPr="00186924">
        <w:rPr>
          <w:sz w:val="20"/>
          <w:szCs w:val="20"/>
        </w:rPr>
        <w:t>Обработка и передача третьим лицам персональных данных осуществляется в целях:</w:t>
      </w:r>
    </w:p>
    <w:p w:rsidR="000459E4" w:rsidRPr="0018692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-</w:t>
      </w:r>
      <w:r w:rsidRPr="00186924">
        <w:rPr>
          <w:sz w:val="20"/>
          <w:szCs w:val="20"/>
        </w:rPr>
        <w:tab/>
        <w:t xml:space="preserve"> организации и проведения Конкурса;</w:t>
      </w:r>
    </w:p>
    <w:p w:rsidR="000459E4" w:rsidRPr="0018692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-</w:t>
      </w:r>
      <w:r w:rsidRPr="00186924">
        <w:rPr>
          <w:sz w:val="20"/>
          <w:szCs w:val="20"/>
        </w:rPr>
        <w:tab/>
        <w:t xml:space="preserve"> обеспечения моего участия в Конкурсе;</w:t>
      </w:r>
    </w:p>
    <w:p w:rsidR="000459E4" w:rsidRPr="0018692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-</w:t>
      </w:r>
      <w:r w:rsidRPr="00186924">
        <w:rPr>
          <w:sz w:val="20"/>
          <w:szCs w:val="20"/>
        </w:rPr>
        <w:tab/>
        <w:t xml:space="preserve"> формирования статистических и аналитических отчетов по результатам Конкурса, подготовки информационных материалов;</w:t>
      </w:r>
    </w:p>
    <w:p w:rsidR="000459E4" w:rsidRPr="0018692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-</w:t>
      </w:r>
      <w:r w:rsidRPr="00186924">
        <w:rPr>
          <w:sz w:val="20"/>
          <w:szCs w:val="20"/>
        </w:rPr>
        <w:tab/>
        <w:t xml:space="preserve">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0459E4" w:rsidRPr="0018692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-</w:t>
      </w:r>
      <w:r w:rsidRPr="00186924">
        <w:rPr>
          <w:sz w:val="20"/>
          <w:szCs w:val="20"/>
        </w:rPr>
        <w:tab/>
        <w:t xml:space="preserve"> обеспечения соблюдения законов и иных нормативных правовых актов Российской Федерации.</w:t>
      </w:r>
    </w:p>
    <w:p w:rsidR="000459E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Настоящим я признаю и подтверждаю, что в случае необходимо</w:t>
      </w:r>
      <w:r w:rsidR="00186924" w:rsidRPr="00186924">
        <w:rPr>
          <w:sz w:val="20"/>
          <w:szCs w:val="20"/>
        </w:rPr>
        <w:t xml:space="preserve">сти предоставления персональных </w:t>
      </w:r>
      <w:r w:rsidRPr="00186924">
        <w:rPr>
          <w:sz w:val="20"/>
          <w:szCs w:val="20"/>
        </w:rPr>
        <w:t>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186924" w:rsidRPr="00186924" w:rsidRDefault="0018692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</w:p>
    <w:p w:rsidR="000459E4" w:rsidRDefault="000459E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  <w:r w:rsidRPr="00186924">
        <w:rPr>
          <w:sz w:val="20"/>
          <w:szCs w:val="20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86924" w:rsidRDefault="0018692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</w:p>
    <w:p w:rsidR="00186924" w:rsidRPr="00186924" w:rsidRDefault="00186924" w:rsidP="00186924">
      <w:pPr>
        <w:pStyle w:val="36"/>
        <w:spacing w:after="0" w:line="240" w:lineRule="auto"/>
        <w:ind w:firstLine="567"/>
        <w:jc w:val="both"/>
        <w:rPr>
          <w:sz w:val="20"/>
          <w:szCs w:val="20"/>
        </w:rPr>
      </w:pPr>
    </w:p>
    <w:p w:rsidR="00977023" w:rsidRPr="00977023" w:rsidRDefault="00977023" w:rsidP="00977023">
      <w:pPr>
        <w:ind w:left="720"/>
        <w:jc w:val="both"/>
        <w:rPr>
          <w:rFonts w:eastAsia="Calibri"/>
          <w:lang w:eastAsia="en-US"/>
        </w:rPr>
      </w:pPr>
    </w:p>
    <w:p w:rsidR="00977023" w:rsidRPr="00186924" w:rsidRDefault="00977023" w:rsidP="00977023">
      <w:pPr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 xml:space="preserve">«_____»____________20___ г.    </w:t>
      </w:r>
      <w:r w:rsidR="00186924" w:rsidRPr="00186924">
        <w:rPr>
          <w:rFonts w:eastAsia="Calibri"/>
          <w:sz w:val="20"/>
          <w:szCs w:val="20"/>
          <w:lang w:eastAsia="en-US"/>
        </w:rPr>
        <w:t xml:space="preserve"> </w:t>
      </w:r>
      <w:r w:rsidRPr="00186924">
        <w:rPr>
          <w:rFonts w:eastAsia="Calibri"/>
          <w:sz w:val="20"/>
          <w:szCs w:val="20"/>
          <w:lang w:eastAsia="en-US"/>
        </w:rPr>
        <w:t xml:space="preserve">     </w:t>
      </w:r>
      <w:r w:rsidR="00186924" w:rsidRPr="00186924">
        <w:rPr>
          <w:rFonts w:eastAsia="Calibri"/>
          <w:sz w:val="20"/>
          <w:szCs w:val="20"/>
          <w:lang w:eastAsia="en-US"/>
        </w:rPr>
        <w:t xml:space="preserve">   ______________</w:t>
      </w:r>
      <w:r w:rsidRPr="00186924">
        <w:rPr>
          <w:rFonts w:eastAsia="Calibri"/>
          <w:sz w:val="20"/>
          <w:szCs w:val="20"/>
          <w:lang w:eastAsia="en-US"/>
        </w:rPr>
        <w:t>______ _________________________</w:t>
      </w:r>
    </w:p>
    <w:p w:rsidR="00977023" w:rsidRPr="00186924" w:rsidRDefault="00186924" w:rsidP="00186924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186924">
        <w:rPr>
          <w:rFonts w:eastAsia="Calibri"/>
          <w:sz w:val="20"/>
          <w:szCs w:val="20"/>
          <w:lang w:eastAsia="en-US"/>
        </w:rPr>
        <w:t xml:space="preserve">    </w:t>
      </w:r>
      <w:r w:rsidR="00977023" w:rsidRPr="00186924">
        <w:rPr>
          <w:rFonts w:eastAsia="Calibri"/>
          <w:sz w:val="20"/>
          <w:szCs w:val="20"/>
          <w:lang w:eastAsia="en-US"/>
        </w:rPr>
        <w:t xml:space="preserve">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="00977023" w:rsidRPr="00186924">
        <w:rPr>
          <w:rFonts w:eastAsia="Calibri"/>
          <w:i/>
          <w:sz w:val="20"/>
          <w:szCs w:val="20"/>
          <w:vertAlign w:val="superscript"/>
          <w:lang w:eastAsia="en-US"/>
        </w:rPr>
        <w:t>(подпись)                                         (расшифровка подписи)</w:t>
      </w:r>
      <w:r w:rsidR="000A02AC">
        <w:rPr>
          <w:b/>
          <w:sz w:val="20"/>
          <w:szCs w:val="20"/>
        </w:rPr>
        <w:br w:type="page"/>
      </w:r>
    </w:p>
    <w:p w:rsidR="001142FA" w:rsidRDefault="00A21D82" w:rsidP="001142FA">
      <w:pPr>
        <w:jc w:val="right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</w:t>
      </w:r>
      <w:r w:rsidR="00A944F2">
        <w:rPr>
          <w:b/>
        </w:rPr>
        <w:t xml:space="preserve">       </w:t>
      </w:r>
      <w:r w:rsidR="00B0196C" w:rsidRPr="009D7612">
        <w:rPr>
          <w:sz w:val="20"/>
          <w:szCs w:val="20"/>
        </w:rPr>
        <w:t>Приложение</w:t>
      </w:r>
      <w:r w:rsidR="00F55B9B" w:rsidRPr="009D7612">
        <w:rPr>
          <w:sz w:val="20"/>
          <w:szCs w:val="20"/>
        </w:rPr>
        <w:t xml:space="preserve"> </w:t>
      </w:r>
      <w:r w:rsidR="00DF3F9A" w:rsidRPr="009D7612">
        <w:rPr>
          <w:sz w:val="20"/>
          <w:szCs w:val="20"/>
        </w:rPr>
        <w:t>2</w:t>
      </w:r>
      <w:r w:rsidR="009D7612">
        <w:rPr>
          <w:sz w:val="20"/>
          <w:szCs w:val="20"/>
        </w:rPr>
        <w:t xml:space="preserve"> </w:t>
      </w:r>
      <w:r w:rsidR="00DF3F9A" w:rsidRPr="009D7612">
        <w:rPr>
          <w:sz w:val="20"/>
          <w:szCs w:val="20"/>
        </w:rPr>
        <w:t xml:space="preserve">к </w:t>
      </w:r>
      <w:r w:rsidR="001142FA">
        <w:rPr>
          <w:sz w:val="20"/>
          <w:szCs w:val="20"/>
        </w:rPr>
        <w:t>распоряжению</w:t>
      </w:r>
    </w:p>
    <w:p w:rsidR="003A5613" w:rsidRPr="009D7612" w:rsidRDefault="00DF3F9A" w:rsidP="001142FA">
      <w:pPr>
        <w:jc w:val="right"/>
        <w:rPr>
          <w:sz w:val="20"/>
          <w:szCs w:val="20"/>
        </w:rPr>
      </w:pPr>
      <w:r w:rsidRPr="009D7612">
        <w:rPr>
          <w:sz w:val="20"/>
          <w:szCs w:val="20"/>
        </w:rPr>
        <w:t xml:space="preserve"> </w:t>
      </w:r>
      <w:r w:rsidR="00B0196C" w:rsidRPr="009D7612">
        <w:rPr>
          <w:sz w:val="20"/>
          <w:szCs w:val="20"/>
        </w:rPr>
        <w:t>у</w:t>
      </w:r>
      <w:r w:rsidRPr="009D7612">
        <w:rPr>
          <w:sz w:val="20"/>
          <w:szCs w:val="20"/>
        </w:rPr>
        <w:t>правления</w:t>
      </w:r>
      <w:r w:rsidR="009D7612" w:rsidRPr="009D7612">
        <w:rPr>
          <w:sz w:val="20"/>
          <w:szCs w:val="20"/>
        </w:rPr>
        <w:t xml:space="preserve"> </w:t>
      </w:r>
      <w:r w:rsidRPr="009D7612">
        <w:rPr>
          <w:sz w:val="20"/>
          <w:szCs w:val="20"/>
        </w:rPr>
        <w:t>образования</w:t>
      </w:r>
    </w:p>
    <w:p w:rsidR="009D7612" w:rsidRPr="009D7612" w:rsidRDefault="009D7612" w:rsidP="001142FA">
      <w:pPr>
        <w:tabs>
          <w:tab w:val="left" w:pos="6237"/>
        </w:tabs>
        <w:ind w:left="6237" w:right="-1" w:hanging="283"/>
        <w:jc w:val="right"/>
        <w:rPr>
          <w:sz w:val="20"/>
          <w:szCs w:val="20"/>
        </w:rPr>
      </w:pPr>
      <w:r w:rsidRPr="009D7612">
        <w:rPr>
          <w:sz w:val="20"/>
          <w:szCs w:val="20"/>
        </w:rPr>
        <w:t>Администрации ЯМР</w:t>
      </w:r>
    </w:p>
    <w:p w:rsidR="00423793" w:rsidRPr="007C07AB" w:rsidRDefault="00FC1C96" w:rsidP="001142FA">
      <w:pPr>
        <w:ind w:firstLine="360"/>
        <w:jc w:val="right"/>
        <w:rPr>
          <w:sz w:val="20"/>
          <w:szCs w:val="20"/>
        </w:rPr>
      </w:pPr>
      <w:r w:rsidRPr="009D7612">
        <w:rPr>
          <w:sz w:val="20"/>
          <w:szCs w:val="20"/>
        </w:rPr>
        <w:t xml:space="preserve">                                                                                  </w:t>
      </w:r>
      <w:r w:rsidR="009D7612">
        <w:rPr>
          <w:sz w:val="20"/>
          <w:szCs w:val="20"/>
        </w:rPr>
        <w:t xml:space="preserve">                        </w:t>
      </w:r>
      <w:r w:rsidRPr="009D7612">
        <w:rPr>
          <w:sz w:val="20"/>
          <w:szCs w:val="20"/>
        </w:rPr>
        <w:t xml:space="preserve">      </w:t>
      </w:r>
      <w:r w:rsidR="0066708C" w:rsidRPr="009D7612">
        <w:rPr>
          <w:sz w:val="20"/>
          <w:szCs w:val="20"/>
        </w:rPr>
        <w:t xml:space="preserve">от </w:t>
      </w:r>
      <w:r w:rsidR="001142FA">
        <w:rPr>
          <w:sz w:val="20"/>
          <w:szCs w:val="20"/>
        </w:rPr>
        <w:t>17.10.2023</w:t>
      </w:r>
      <w:r w:rsidR="003543F9">
        <w:rPr>
          <w:sz w:val="20"/>
          <w:szCs w:val="20"/>
        </w:rPr>
        <w:t xml:space="preserve">  </w:t>
      </w:r>
      <w:r w:rsidR="00056D93" w:rsidRPr="009D7612">
        <w:rPr>
          <w:sz w:val="20"/>
          <w:szCs w:val="20"/>
        </w:rPr>
        <w:t>№</w:t>
      </w:r>
      <w:r w:rsidR="00FF3092">
        <w:rPr>
          <w:sz w:val="20"/>
          <w:szCs w:val="20"/>
        </w:rPr>
        <w:t xml:space="preserve"> </w:t>
      </w:r>
      <w:r w:rsidR="001142FA">
        <w:rPr>
          <w:sz w:val="20"/>
          <w:szCs w:val="20"/>
        </w:rPr>
        <w:t>158</w:t>
      </w:r>
    </w:p>
    <w:p w:rsidR="003543F9" w:rsidRDefault="003543F9" w:rsidP="00DF3F9A">
      <w:pPr>
        <w:jc w:val="center"/>
        <w:rPr>
          <w:b/>
          <w:bCs/>
        </w:rPr>
      </w:pPr>
    </w:p>
    <w:p w:rsidR="00DF3F9A" w:rsidRDefault="00DF3F9A" w:rsidP="00DF3F9A">
      <w:pPr>
        <w:jc w:val="center"/>
        <w:rPr>
          <w:b/>
          <w:bCs/>
        </w:rPr>
      </w:pPr>
      <w:r>
        <w:rPr>
          <w:b/>
          <w:bCs/>
        </w:rPr>
        <w:t xml:space="preserve">Состав оргкомитета </w:t>
      </w:r>
      <w:r w:rsidR="003A5613">
        <w:rPr>
          <w:b/>
          <w:bCs/>
        </w:rPr>
        <w:t xml:space="preserve">муниципального </w:t>
      </w:r>
      <w:r>
        <w:rPr>
          <w:b/>
          <w:bCs/>
        </w:rPr>
        <w:t>этапа</w:t>
      </w:r>
    </w:p>
    <w:p w:rsidR="00DF3F9A" w:rsidRDefault="00DF3F9A" w:rsidP="00DF3F9A">
      <w:pPr>
        <w:jc w:val="center"/>
        <w:rPr>
          <w:b/>
          <w:bCs/>
        </w:rPr>
      </w:pPr>
      <w:r>
        <w:rPr>
          <w:b/>
          <w:bCs/>
        </w:rPr>
        <w:t>Всероссийского конкурса «Учитель года России</w:t>
      </w:r>
      <w:r w:rsidR="00423793">
        <w:rPr>
          <w:b/>
          <w:bCs/>
        </w:rPr>
        <w:t>-20</w:t>
      </w:r>
      <w:r w:rsidR="003543F9">
        <w:rPr>
          <w:b/>
          <w:bCs/>
        </w:rPr>
        <w:t>2</w:t>
      </w:r>
      <w:r w:rsidR="00087F1D">
        <w:rPr>
          <w:b/>
          <w:bCs/>
        </w:rPr>
        <w:t>4</w:t>
      </w:r>
      <w:r>
        <w:rPr>
          <w:b/>
          <w:bCs/>
        </w:rPr>
        <w:t>»</w:t>
      </w:r>
    </w:p>
    <w:p w:rsidR="00DF3F9A" w:rsidRDefault="00DF3F9A" w:rsidP="00DF3F9A">
      <w:pPr>
        <w:ind w:firstLine="360"/>
        <w:jc w:val="both"/>
      </w:pPr>
    </w:p>
    <w:p w:rsidR="00DF3F9A" w:rsidRDefault="00DF3F9A" w:rsidP="00DF3F9A">
      <w:pPr>
        <w:jc w:val="both"/>
      </w:pPr>
    </w:p>
    <w:p w:rsidR="00DF3F9A" w:rsidRDefault="00593156" w:rsidP="00593156">
      <w:pPr>
        <w:ind w:left="360"/>
        <w:jc w:val="both"/>
      </w:pPr>
      <w:r>
        <w:t xml:space="preserve">Председатель:                          </w:t>
      </w:r>
      <w:r w:rsidR="007C07AB">
        <w:t>Корсакова Л.Ю.</w:t>
      </w:r>
      <w:r w:rsidR="00DF3F9A">
        <w:t>, начальник управления образов</w:t>
      </w:r>
      <w:r>
        <w:t>ания.</w:t>
      </w:r>
    </w:p>
    <w:p w:rsidR="00DF3F9A" w:rsidRDefault="00593156" w:rsidP="00593156">
      <w:pPr>
        <w:ind w:left="3544" w:hanging="3184"/>
        <w:jc w:val="both"/>
      </w:pPr>
      <w:r>
        <w:t xml:space="preserve">Заместитель председателя: </w:t>
      </w:r>
      <w:r w:rsidR="007C07AB">
        <w:t>Громашева С.В</w:t>
      </w:r>
      <w:r w:rsidR="00B0196C">
        <w:t>.</w:t>
      </w:r>
      <w:r w:rsidR="00DF3F9A">
        <w:t xml:space="preserve">, </w:t>
      </w:r>
      <w:r w:rsidR="007C07AB">
        <w:t>заместитель начальника</w:t>
      </w:r>
      <w:r>
        <w:t xml:space="preserve"> управления образования.</w:t>
      </w:r>
      <w:r w:rsidR="004D38B3">
        <w:t xml:space="preserve"> </w:t>
      </w:r>
    </w:p>
    <w:p w:rsidR="00DD35CC" w:rsidRDefault="00593156" w:rsidP="004A0B49">
      <w:pPr>
        <w:ind w:left="3402" w:hanging="3042"/>
        <w:jc w:val="both"/>
      </w:pPr>
      <w:r>
        <w:t>Секретарь:</w:t>
      </w:r>
      <w:r w:rsidR="00087F1D">
        <w:t xml:space="preserve">                         </w:t>
      </w:r>
      <w:r w:rsidR="00186924">
        <w:t>Белова О.С.,</w:t>
      </w:r>
      <w:r w:rsidR="00DD35CC">
        <w:t xml:space="preserve"> ведущий специалист </w:t>
      </w:r>
      <w:r>
        <w:t xml:space="preserve">сектора по работе </w:t>
      </w:r>
      <w:r w:rsidR="004A0B49">
        <w:t xml:space="preserve"> </w:t>
      </w:r>
      <w:r w:rsidR="00D25CAE">
        <w:t xml:space="preserve">  </w:t>
      </w:r>
      <w:r>
        <w:t xml:space="preserve">с кадрами </w:t>
      </w:r>
      <w:r w:rsidR="00DD35CC">
        <w:t>управления обр</w:t>
      </w:r>
      <w:r>
        <w:t>азования Администрации ЯМР.</w:t>
      </w:r>
    </w:p>
    <w:p w:rsidR="00657903" w:rsidRDefault="00657903" w:rsidP="00657903">
      <w:pPr>
        <w:ind w:left="360"/>
        <w:jc w:val="both"/>
      </w:pPr>
      <w:r>
        <w:t>Члены оргкомитета:</w:t>
      </w:r>
    </w:p>
    <w:p w:rsidR="000826A6" w:rsidRDefault="00CD7765" w:rsidP="00EB4EC3">
      <w:pPr>
        <w:numPr>
          <w:ilvl w:val="0"/>
          <w:numId w:val="1"/>
        </w:numPr>
        <w:tabs>
          <w:tab w:val="num" w:pos="284"/>
        </w:tabs>
        <w:ind w:left="284" w:firstLine="76"/>
        <w:jc w:val="both"/>
      </w:pPr>
      <w:r>
        <w:t>Ряжских А.В.</w:t>
      </w:r>
      <w:r w:rsidR="004D38B3">
        <w:t>,</w:t>
      </w:r>
      <w:r w:rsidR="004D38B3" w:rsidRPr="004D38B3">
        <w:t xml:space="preserve"> </w:t>
      </w:r>
      <w:r w:rsidR="004D38B3">
        <w:t xml:space="preserve">начальник отдела общего </w:t>
      </w:r>
      <w:r w:rsidR="004B74B3">
        <w:t xml:space="preserve">и дополнительного </w:t>
      </w:r>
      <w:r w:rsidR="004D38B3">
        <w:t>образования</w:t>
      </w:r>
      <w:r w:rsidR="00593156">
        <w:t xml:space="preserve"> управления образования Администрации ЯМР</w:t>
      </w:r>
      <w:r w:rsidR="0068175C">
        <w:t>;</w:t>
      </w:r>
    </w:p>
    <w:p w:rsidR="00423793" w:rsidRDefault="003543F9" w:rsidP="00EB4EC3">
      <w:pPr>
        <w:numPr>
          <w:ilvl w:val="0"/>
          <w:numId w:val="1"/>
        </w:numPr>
        <w:tabs>
          <w:tab w:val="num" w:pos="426"/>
        </w:tabs>
        <w:ind w:left="284" w:firstLine="76"/>
        <w:jc w:val="both"/>
      </w:pPr>
      <w:r>
        <w:t>Волкова М.С.</w:t>
      </w:r>
      <w:r w:rsidR="00423793">
        <w:t>,  главный специалист отдела общего и дополнительного образования управления образования Администрации ЯМР;</w:t>
      </w:r>
    </w:p>
    <w:p w:rsidR="00C861BA" w:rsidRDefault="00CD7765" w:rsidP="00EB4EC3">
      <w:pPr>
        <w:numPr>
          <w:ilvl w:val="0"/>
          <w:numId w:val="1"/>
        </w:numPr>
        <w:tabs>
          <w:tab w:val="num" w:pos="426"/>
        </w:tabs>
        <w:ind w:left="284" w:firstLine="76"/>
        <w:jc w:val="both"/>
      </w:pPr>
      <w:r>
        <w:t xml:space="preserve">Попова Л.С., </w:t>
      </w:r>
      <w:r w:rsidR="00C861BA">
        <w:t xml:space="preserve">главный специалист </w:t>
      </w:r>
      <w:r w:rsidR="00593156">
        <w:t xml:space="preserve">отдела общего </w:t>
      </w:r>
      <w:r w:rsidR="00423793">
        <w:t xml:space="preserve">и дополнительного </w:t>
      </w:r>
      <w:r w:rsidR="00593156">
        <w:t xml:space="preserve">образования </w:t>
      </w:r>
      <w:r w:rsidR="00C861BA">
        <w:t>управления образования</w:t>
      </w:r>
      <w:r w:rsidR="00593156">
        <w:t xml:space="preserve"> Администрации ЯМР</w:t>
      </w:r>
      <w:r w:rsidR="00C861BA">
        <w:t>;</w:t>
      </w:r>
    </w:p>
    <w:p w:rsidR="00DF3F9A" w:rsidRDefault="00186924" w:rsidP="00DF3F9A">
      <w:pPr>
        <w:ind w:left="360"/>
        <w:jc w:val="both"/>
      </w:pPr>
      <w:r>
        <w:t xml:space="preserve">4. </w:t>
      </w:r>
      <w:proofErr w:type="spellStart"/>
      <w:r>
        <w:t>Петрушова</w:t>
      </w:r>
      <w:proofErr w:type="spellEnd"/>
      <w:r>
        <w:t xml:space="preserve"> Н.А., директор МОУ Средняя школа п. Ярославка ЯМР;</w:t>
      </w:r>
    </w:p>
    <w:p w:rsidR="00186924" w:rsidRDefault="00186924" w:rsidP="00DF3F9A">
      <w:pPr>
        <w:ind w:left="360"/>
        <w:jc w:val="both"/>
      </w:pPr>
      <w:r>
        <w:t xml:space="preserve">5. </w:t>
      </w:r>
      <w:proofErr w:type="spellStart"/>
      <w:r>
        <w:t>Гартунг</w:t>
      </w:r>
      <w:proofErr w:type="spellEnd"/>
      <w:r>
        <w:t xml:space="preserve"> М.В., директор МОУ Спасская СШ ЯМР;</w:t>
      </w:r>
    </w:p>
    <w:p w:rsidR="00186924" w:rsidRDefault="00186924" w:rsidP="00DF3F9A">
      <w:pPr>
        <w:ind w:left="360"/>
        <w:jc w:val="both"/>
      </w:pPr>
      <w:r>
        <w:t>6. Фаламеева Е.В., директор МОУ Михайловская СШ.</w:t>
      </w:r>
    </w:p>
    <w:p w:rsidR="00DF3F9A" w:rsidRDefault="00DF3F9A" w:rsidP="00DF3F9A">
      <w:pPr>
        <w:ind w:left="360"/>
        <w:jc w:val="both"/>
      </w:pPr>
      <w:r>
        <w:t xml:space="preserve">                                                                                                            </w:t>
      </w:r>
    </w:p>
    <w:p w:rsidR="0066708C" w:rsidRDefault="0066708C" w:rsidP="008F6222"/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66708C" w:rsidRDefault="0066708C" w:rsidP="00DF3F9A">
      <w:pPr>
        <w:ind w:left="5940"/>
      </w:pPr>
    </w:p>
    <w:p w:rsidR="009F7CFE" w:rsidRDefault="009F7CFE" w:rsidP="00DF3F9A">
      <w:pPr>
        <w:ind w:left="5940"/>
      </w:pPr>
    </w:p>
    <w:sectPr w:rsidR="009F7CFE" w:rsidSect="0044409A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715"/>
    <w:multiLevelType w:val="hybridMultilevel"/>
    <w:tmpl w:val="BC2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7BEE"/>
    <w:multiLevelType w:val="multilevel"/>
    <w:tmpl w:val="49E42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E3472"/>
    <w:multiLevelType w:val="multilevel"/>
    <w:tmpl w:val="8376E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640D"/>
    <w:multiLevelType w:val="hybridMultilevel"/>
    <w:tmpl w:val="15CED94E"/>
    <w:lvl w:ilvl="0" w:tplc="04190011">
      <w:start w:val="1"/>
      <w:numFmt w:val="decimal"/>
      <w:lvlText w:val="%1)"/>
      <w:lvlJc w:val="left"/>
      <w:pPr>
        <w:ind w:left="151" w:hanging="375"/>
      </w:p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5">
    <w:nsid w:val="2B9F3D43"/>
    <w:multiLevelType w:val="hybridMultilevel"/>
    <w:tmpl w:val="56F4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54624"/>
    <w:multiLevelType w:val="multilevel"/>
    <w:tmpl w:val="8376E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74FC7"/>
    <w:multiLevelType w:val="hybridMultilevel"/>
    <w:tmpl w:val="3E8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52842"/>
    <w:multiLevelType w:val="hybridMultilevel"/>
    <w:tmpl w:val="5CAC951C"/>
    <w:lvl w:ilvl="0" w:tplc="E294FC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E244A"/>
    <w:multiLevelType w:val="hybridMultilevel"/>
    <w:tmpl w:val="FB8E0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B60B5"/>
    <w:multiLevelType w:val="multilevel"/>
    <w:tmpl w:val="80F24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0D5516"/>
    <w:multiLevelType w:val="multilevel"/>
    <w:tmpl w:val="C79AF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14A31"/>
    <w:multiLevelType w:val="hybridMultilevel"/>
    <w:tmpl w:val="7A3CE1E8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8937ED1"/>
    <w:multiLevelType w:val="multilevel"/>
    <w:tmpl w:val="8376E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E0E6B"/>
    <w:multiLevelType w:val="multilevel"/>
    <w:tmpl w:val="8376E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E7D42"/>
    <w:multiLevelType w:val="multilevel"/>
    <w:tmpl w:val="DC9030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6"/>
  </w:num>
  <w:num w:numId="16">
    <w:abstractNumId w:val="2"/>
  </w:num>
  <w:num w:numId="17">
    <w:abstractNumId w:val="16"/>
  </w:num>
  <w:num w:numId="18">
    <w:abstractNumId w:val="13"/>
  </w:num>
  <w:num w:numId="19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9A"/>
    <w:rsid w:val="000459E4"/>
    <w:rsid w:val="000526CE"/>
    <w:rsid w:val="000544E1"/>
    <w:rsid w:val="00056D93"/>
    <w:rsid w:val="00064DFA"/>
    <w:rsid w:val="00064FA6"/>
    <w:rsid w:val="000826A6"/>
    <w:rsid w:val="00084866"/>
    <w:rsid w:val="0008639A"/>
    <w:rsid w:val="00087C36"/>
    <w:rsid w:val="00087F1D"/>
    <w:rsid w:val="0009114E"/>
    <w:rsid w:val="000A02AC"/>
    <w:rsid w:val="000A0968"/>
    <w:rsid w:val="000B2533"/>
    <w:rsid w:val="000B79CF"/>
    <w:rsid w:val="000C1812"/>
    <w:rsid w:val="000C5CEF"/>
    <w:rsid w:val="000D2202"/>
    <w:rsid w:val="000E7B4F"/>
    <w:rsid w:val="001142FA"/>
    <w:rsid w:val="0011711D"/>
    <w:rsid w:val="0013700D"/>
    <w:rsid w:val="00143322"/>
    <w:rsid w:val="001542B2"/>
    <w:rsid w:val="001602A7"/>
    <w:rsid w:val="001617ED"/>
    <w:rsid w:val="00170645"/>
    <w:rsid w:val="00181BBC"/>
    <w:rsid w:val="00183773"/>
    <w:rsid w:val="00186924"/>
    <w:rsid w:val="001877BF"/>
    <w:rsid w:val="001B54A5"/>
    <w:rsid w:val="001C442B"/>
    <w:rsid w:val="001C6923"/>
    <w:rsid w:val="001E0118"/>
    <w:rsid w:val="001F3929"/>
    <w:rsid w:val="00203C47"/>
    <w:rsid w:val="0021644F"/>
    <w:rsid w:val="002418B0"/>
    <w:rsid w:val="00261308"/>
    <w:rsid w:val="00273B6B"/>
    <w:rsid w:val="00281F31"/>
    <w:rsid w:val="002840D9"/>
    <w:rsid w:val="00284CB2"/>
    <w:rsid w:val="00287304"/>
    <w:rsid w:val="00287A2C"/>
    <w:rsid w:val="00296F74"/>
    <w:rsid w:val="002A118B"/>
    <w:rsid w:val="002B29E5"/>
    <w:rsid w:val="002B5B19"/>
    <w:rsid w:val="002C1427"/>
    <w:rsid w:val="002C3803"/>
    <w:rsid w:val="002C50A7"/>
    <w:rsid w:val="002E42BD"/>
    <w:rsid w:val="002F10F1"/>
    <w:rsid w:val="002F20B5"/>
    <w:rsid w:val="00301B9B"/>
    <w:rsid w:val="0030730D"/>
    <w:rsid w:val="003170CD"/>
    <w:rsid w:val="00324ECC"/>
    <w:rsid w:val="00325098"/>
    <w:rsid w:val="00332704"/>
    <w:rsid w:val="00344EA0"/>
    <w:rsid w:val="003543F9"/>
    <w:rsid w:val="00357E13"/>
    <w:rsid w:val="00370EB3"/>
    <w:rsid w:val="003761F5"/>
    <w:rsid w:val="00382BEE"/>
    <w:rsid w:val="003A5613"/>
    <w:rsid w:val="003B19FD"/>
    <w:rsid w:val="003B4ABB"/>
    <w:rsid w:val="003B5D9C"/>
    <w:rsid w:val="003C06D3"/>
    <w:rsid w:val="003D4C7E"/>
    <w:rsid w:val="003E5F39"/>
    <w:rsid w:val="003F4DBF"/>
    <w:rsid w:val="003F7C52"/>
    <w:rsid w:val="0041207A"/>
    <w:rsid w:val="0041551C"/>
    <w:rsid w:val="00415525"/>
    <w:rsid w:val="00415AB9"/>
    <w:rsid w:val="00416BD5"/>
    <w:rsid w:val="00423793"/>
    <w:rsid w:val="00424E16"/>
    <w:rsid w:val="004407ED"/>
    <w:rsid w:val="004432C2"/>
    <w:rsid w:val="0044409A"/>
    <w:rsid w:val="00465F2B"/>
    <w:rsid w:val="00476233"/>
    <w:rsid w:val="00476534"/>
    <w:rsid w:val="00476746"/>
    <w:rsid w:val="004855BE"/>
    <w:rsid w:val="004946EF"/>
    <w:rsid w:val="004960E8"/>
    <w:rsid w:val="00496F36"/>
    <w:rsid w:val="004A0B49"/>
    <w:rsid w:val="004A5BBC"/>
    <w:rsid w:val="004B74B3"/>
    <w:rsid w:val="004C2803"/>
    <w:rsid w:val="004D0C10"/>
    <w:rsid w:val="004D38B3"/>
    <w:rsid w:val="004E09DB"/>
    <w:rsid w:val="004E2A62"/>
    <w:rsid w:val="004E5C3C"/>
    <w:rsid w:val="004E79C9"/>
    <w:rsid w:val="004E7CD5"/>
    <w:rsid w:val="004F198C"/>
    <w:rsid w:val="00504D1E"/>
    <w:rsid w:val="00505E5E"/>
    <w:rsid w:val="00510299"/>
    <w:rsid w:val="0051267E"/>
    <w:rsid w:val="00514501"/>
    <w:rsid w:val="00514FDE"/>
    <w:rsid w:val="0053027F"/>
    <w:rsid w:val="00533BAD"/>
    <w:rsid w:val="0055111A"/>
    <w:rsid w:val="00575AC6"/>
    <w:rsid w:val="00577F0A"/>
    <w:rsid w:val="005827FB"/>
    <w:rsid w:val="00593156"/>
    <w:rsid w:val="005A1754"/>
    <w:rsid w:val="005B149E"/>
    <w:rsid w:val="005B6680"/>
    <w:rsid w:val="005C05C5"/>
    <w:rsid w:val="005D5800"/>
    <w:rsid w:val="005E65BB"/>
    <w:rsid w:val="005F4613"/>
    <w:rsid w:val="006010BE"/>
    <w:rsid w:val="0061068C"/>
    <w:rsid w:val="006143E8"/>
    <w:rsid w:val="00615C7D"/>
    <w:rsid w:val="00616530"/>
    <w:rsid w:val="00625806"/>
    <w:rsid w:val="00635B5A"/>
    <w:rsid w:val="00651E75"/>
    <w:rsid w:val="00653376"/>
    <w:rsid w:val="00657903"/>
    <w:rsid w:val="00657FBB"/>
    <w:rsid w:val="0066708C"/>
    <w:rsid w:val="006767D9"/>
    <w:rsid w:val="0068175C"/>
    <w:rsid w:val="00681DFC"/>
    <w:rsid w:val="006864A5"/>
    <w:rsid w:val="006B0B39"/>
    <w:rsid w:val="006B1761"/>
    <w:rsid w:val="006C544F"/>
    <w:rsid w:val="006C6686"/>
    <w:rsid w:val="006D02C4"/>
    <w:rsid w:val="006D556E"/>
    <w:rsid w:val="006E1982"/>
    <w:rsid w:val="006E39E5"/>
    <w:rsid w:val="006E512C"/>
    <w:rsid w:val="006E5322"/>
    <w:rsid w:val="006F6D61"/>
    <w:rsid w:val="007009EF"/>
    <w:rsid w:val="0071264D"/>
    <w:rsid w:val="0072067E"/>
    <w:rsid w:val="00721122"/>
    <w:rsid w:val="00721C7D"/>
    <w:rsid w:val="00725D23"/>
    <w:rsid w:val="00727D7C"/>
    <w:rsid w:val="007337A2"/>
    <w:rsid w:val="00735126"/>
    <w:rsid w:val="00744E8A"/>
    <w:rsid w:val="007477D5"/>
    <w:rsid w:val="00752E78"/>
    <w:rsid w:val="00755CE5"/>
    <w:rsid w:val="0076426C"/>
    <w:rsid w:val="00767B15"/>
    <w:rsid w:val="007722B4"/>
    <w:rsid w:val="007733D8"/>
    <w:rsid w:val="007C07AB"/>
    <w:rsid w:val="007E453A"/>
    <w:rsid w:val="007F1A23"/>
    <w:rsid w:val="007F2F65"/>
    <w:rsid w:val="007F3610"/>
    <w:rsid w:val="0081371C"/>
    <w:rsid w:val="00813E67"/>
    <w:rsid w:val="00841195"/>
    <w:rsid w:val="008660A7"/>
    <w:rsid w:val="00874561"/>
    <w:rsid w:val="00874B9B"/>
    <w:rsid w:val="00874C8A"/>
    <w:rsid w:val="008A10CF"/>
    <w:rsid w:val="008A59F1"/>
    <w:rsid w:val="008B5DDA"/>
    <w:rsid w:val="008B651B"/>
    <w:rsid w:val="008C4EE3"/>
    <w:rsid w:val="008C6DB7"/>
    <w:rsid w:val="008E0FFE"/>
    <w:rsid w:val="008E11F0"/>
    <w:rsid w:val="008F11F7"/>
    <w:rsid w:val="008F469B"/>
    <w:rsid w:val="008F55BA"/>
    <w:rsid w:val="008F60BD"/>
    <w:rsid w:val="008F6222"/>
    <w:rsid w:val="0090363A"/>
    <w:rsid w:val="00920008"/>
    <w:rsid w:val="0092283A"/>
    <w:rsid w:val="00923EB9"/>
    <w:rsid w:val="0092554E"/>
    <w:rsid w:val="00935EC7"/>
    <w:rsid w:val="0094242E"/>
    <w:rsid w:val="00951325"/>
    <w:rsid w:val="0095503A"/>
    <w:rsid w:val="0095674B"/>
    <w:rsid w:val="00962F45"/>
    <w:rsid w:val="00967680"/>
    <w:rsid w:val="00977023"/>
    <w:rsid w:val="00990A10"/>
    <w:rsid w:val="009921C2"/>
    <w:rsid w:val="009953D2"/>
    <w:rsid w:val="009B7EA1"/>
    <w:rsid w:val="009C7360"/>
    <w:rsid w:val="009D2A57"/>
    <w:rsid w:val="009D7612"/>
    <w:rsid w:val="009E5795"/>
    <w:rsid w:val="009E69E9"/>
    <w:rsid w:val="009F3524"/>
    <w:rsid w:val="009F5A5C"/>
    <w:rsid w:val="009F6388"/>
    <w:rsid w:val="009F7CFE"/>
    <w:rsid w:val="00A06FA6"/>
    <w:rsid w:val="00A123FE"/>
    <w:rsid w:val="00A21D82"/>
    <w:rsid w:val="00A24227"/>
    <w:rsid w:val="00A3409A"/>
    <w:rsid w:val="00A37FD6"/>
    <w:rsid w:val="00A4060A"/>
    <w:rsid w:val="00A4357F"/>
    <w:rsid w:val="00A47AE2"/>
    <w:rsid w:val="00A5171E"/>
    <w:rsid w:val="00A576CB"/>
    <w:rsid w:val="00A62311"/>
    <w:rsid w:val="00A73AB5"/>
    <w:rsid w:val="00A83034"/>
    <w:rsid w:val="00A842FD"/>
    <w:rsid w:val="00A93352"/>
    <w:rsid w:val="00A944F2"/>
    <w:rsid w:val="00A978FC"/>
    <w:rsid w:val="00AA4BEF"/>
    <w:rsid w:val="00AB7001"/>
    <w:rsid w:val="00AC196A"/>
    <w:rsid w:val="00AC1D73"/>
    <w:rsid w:val="00AC6AF7"/>
    <w:rsid w:val="00AF75AA"/>
    <w:rsid w:val="00B0196C"/>
    <w:rsid w:val="00B1154D"/>
    <w:rsid w:val="00B154D2"/>
    <w:rsid w:val="00B1792E"/>
    <w:rsid w:val="00B4637B"/>
    <w:rsid w:val="00B55EF9"/>
    <w:rsid w:val="00B60E2C"/>
    <w:rsid w:val="00B62E69"/>
    <w:rsid w:val="00B72E5C"/>
    <w:rsid w:val="00B756D8"/>
    <w:rsid w:val="00B77D65"/>
    <w:rsid w:val="00B85E73"/>
    <w:rsid w:val="00B91E68"/>
    <w:rsid w:val="00BA1F3E"/>
    <w:rsid w:val="00BA30CB"/>
    <w:rsid w:val="00BC1CF6"/>
    <w:rsid w:val="00BC2B82"/>
    <w:rsid w:val="00BD0419"/>
    <w:rsid w:val="00BD6B03"/>
    <w:rsid w:val="00BE7AE0"/>
    <w:rsid w:val="00BF1BFC"/>
    <w:rsid w:val="00C224B1"/>
    <w:rsid w:val="00C23D65"/>
    <w:rsid w:val="00C30679"/>
    <w:rsid w:val="00C343AD"/>
    <w:rsid w:val="00C44F2F"/>
    <w:rsid w:val="00C450D1"/>
    <w:rsid w:val="00C53446"/>
    <w:rsid w:val="00C543F0"/>
    <w:rsid w:val="00C565DB"/>
    <w:rsid w:val="00C574C3"/>
    <w:rsid w:val="00C61C7E"/>
    <w:rsid w:val="00C664DF"/>
    <w:rsid w:val="00C676D9"/>
    <w:rsid w:val="00C756F6"/>
    <w:rsid w:val="00C861BA"/>
    <w:rsid w:val="00C87CE3"/>
    <w:rsid w:val="00C93151"/>
    <w:rsid w:val="00C952E0"/>
    <w:rsid w:val="00CB3BEF"/>
    <w:rsid w:val="00CD7765"/>
    <w:rsid w:val="00CE2BE2"/>
    <w:rsid w:val="00CF5523"/>
    <w:rsid w:val="00D25CAE"/>
    <w:rsid w:val="00D3710B"/>
    <w:rsid w:val="00D412C9"/>
    <w:rsid w:val="00D653A2"/>
    <w:rsid w:val="00D675C8"/>
    <w:rsid w:val="00D77480"/>
    <w:rsid w:val="00D77F99"/>
    <w:rsid w:val="00D87E1B"/>
    <w:rsid w:val="00D9492C"/>
    <w:rsid w:val="00D952F8"/>
    <w:rsid w:val="00D95B54"/>
    <w:rsid w:val="00DA15FC"/>
    <w:rsid w:val="00DA3A80"/>
    <w:rsid w:val="00DA6EE3"/>
    <w:rsid w:val="00DB3EDD"/>
    <w:rsid w:val="00DB73AB"/>
    <w:rsid w:val="00DC6FC4"/>
    <w:rsid w:val="00DD35CC"/>
    <w:rsid w:val="00DD48E7"/>
    <w:rsid w:val="00DD6381"/>
    <w:rsid w:val="00DE05B9"/>
    <w:rsid w:val="00DE0C98"/>
    <w:rsid w:val="00DF3F9A"/>
    <w:rsid w:val="00E10166"/>
    <w:rsid w:val="00E15388"/>
    <w:rsid w:val="00E22F7B"/>
    <w:rsid w:val="00E234E0"/>
    <w:rsid w:val="00E265F4"/>
    <w:rsid w:val="00E332F1"/>
    <w:rsid w:val="00E403A9"/>
    <w:rsid w:val="00E40DFE"/>
    <w:rsid w:val="00E50E7C"/>
    <w:rsid w:val="00E51720"/>
    <w:rsid w:val="00E51D1B"/>
    <w:rsid w:val="00E55994"/>
    <w:rsid w:val="00E63953"/>
    <w:rsid w:val="00E643DC"/>
    <w:rsid w:val="00E7429B"/>
    <w:rsid w:val="00E76699"/>
    <w:rsid w:val="00E76E2D"/>
    <w:rsid w:val="00E82769"/>
    <w:rsid w:val="00E82A02"/>
    <w:rsid w:val="00E85176"/>
    <w:rsid w:val="00E91D8B"/>
    <w:rsid w:val="00E94B64"/>
    <w:rsid w:val="00EA165E"/>
    <w:rsid w:val="00EA2CC8"/>
    <w:rsid w:val="00EA33DE"/>
    <w:rsid w:val="00EA4882"/>
    <w:rsid w:val="00EA5371"/>
    <w:rsid w:val="00EB3A72"/>
    <w:rsid w:val="00EB4EC3"/>
    <w:rsid w:val="00EC37BD"/>
    <w:rsid w:val="00EC5910"/>
    <w:rsid w:val="00ED3E2B"/>
    <w:rsid w:val="00ED6742"/>
    <w:rsid w:val="00EE3934"/>
    <w:rsid w:val="00EF087A"/>
    <w:rsid w:val="00F07A0B"/>
    <w:rsid w:val="00F27649"/>
    <w:rsid w:val="00F55B9B"/>
    <w:rsid w:val="00F6108B"/>
    <w:rsid w:val="00FA6176"/>
    <w:rsid w:val="00FB1BB5"/>
    <w:rsid w:val="00FB4E91"/>
    <w:rsid w:val="00FC1C96"/>
    <w:rsid w:val="00FE2196"/>
    <w:rsid w:val="00FF3092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2E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72E5C"/>
    <w:pPr>
      <w:keepNext/>
      <w:ind w:left="170"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B72E5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72E5C"/>
    <w:pPr>
      <w:keepNext/>
      <w:pageBreakBefore/>
      <w:ind w:firstLine="142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3F9A"/>
    <w:pPr>
      <w:jc w:val="both"/>
    </w:pPr>
  </w:style>
  <w:style w:type="character" w:customStyle="1" w:styleId="a4">
    <w:name w:val="Основной текст Знак"/>
    <w:link w:val="a3"/>
    <w:rsid w:val="00DF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F3F9A"/>
    <w:pPr>
      <w:ind w:firstLine="360"/>
      <w:jc w:val="both"/>
    </w:pPr>
  </w:style>
  <w:style w:type="character" w:customStyle="1" w:styleId="22">
    <w:name w:val="Основной текст с отступом 2 Знак"/>
    <w:link w:val="21"/>
    <w:rsid w:val="00DF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DF3F9A"/>
    <w:pPr>
      <w:ind w:left="360"/>
    </w:pPr>
  </w:style>
  <w:style w:type="character" w:customStyle="1" w:styleId="32">
    <w:name w:val="Основной текст с отступом 3 Знак"/>
    <w:link w:val="31"/>
    <w:semiHidden/>
    <w:rsid w:val="00DF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067E"/>
    <w:pPr>
      <w:ind w:left="720"/>
      <w:contextualSpacing/>
    </w:pPr>
  </w:style>
  <w:style w:type="table" w:styleId="a6">
    <w:name w:val="Table Grid"/>
    <w:basedOn w:val="a1"/>
    <w:uiPriority w:val="59"/>
    <w:rsid w:val="00A123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756F6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B72E5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B72E5C"/>
    <w:rPr>
      <w:rFonts w:ascii="Times New Roman" w:eastAsia="Times New Roman" w:hAnsi="Times New Roman"/>
      <w:b/>
    </w:rPr>
  </w:style>
  <w:style w:type="character" w:customStyle="1" w:styleId="30">
    <w:name w:val="Заголовок 3 Знак"/>
    <w:link w:val="3"/>
    <w:rsid w:val="00B72E5C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rsid w:val="00B72E5C"/>
    <w:rPr>
      <w:rFonts w:ascii="Times New Roman" w:eastAsia="Times New Roman" w:hAnsi="Times New Roman"/>
      <w:b/>
      <w:sz w:val="24"/>
    </w:rPr>
  </w:style>
  <w:style w:type="paragraph" w:styleId="a9">
    <w:name w:val="Title"/>
    <w:basedOn w:val="a"/>
    <w:link w:val="aa"/>
    <w:qFormat/>
    <w:rsid w:val="00B72E5C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B72E5C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B72E5C"/>
    <w:pPr>
      <w:pBdr>
        <w:bottom w:val="single" w:sz="12" w:space="31" w:color="auto"/>
      </w:pBdr>
      <w:jc w:val="both"/>
    </w:pPr>
    <w:rPr>
      <w:sz w:val="20"/>
      <w:szCs w:val="20"/>
    </w:rPr>
  </w:style>
  <w:style w:type="character" w:customStyle="1" w:styleId="24">
    <w:name w:val="Основной текст 2 Знак"/>
    <w:link w:val="23"/>
    <w:rsid w:val="00B72E5C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B72E5C"/>
    <w:pPr>
      <w:ind w:firstLine="720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rsid w:val="00B72E5C"/>
    <w:rPr>
      <w:rFonts w:ascii="Times New Roman" w:eastAsia="Times New Roman" w:hAnsi="Times New Roman"/>
    </w:rPr>
  </w:style>
  <w:style w:type="paragraph" w:customStyle="1" w:styleId="ad">
    <w:name w:val="Основной новый"/>
    <w:basedOn w:val="a"/>
    <w:rsid w:val="00B72E5C"/>
    <w:pPr>
      <w:spacing w:line="360" w:lineRule="auto"/>
      <w:ind w:firstLine="709"/>
      <w:jc w:val="both"/>
    </w:pPr>
    <w:rPr>
      <w:szCs w:val="20"/>
    </w:rPr>
  </w:style>
  <w:style w:type="paragraph" w:styleId="33">
    <w:name w:val="Body Text 3"/>
    <w:basedOn w:val="a"/>
    <w:link w:val="34"/>
    <w:rsid w:val="00B72E5C"/>
    <w:pPr>
      <w:tabs>
        <w:tab w:val="num" w:pos="284"/>
      </w:tabs>
      <w:jc w:val="both"/>
    </w:pPr>
  </w:style>
  <w:style w:type="character" w:customStyle="1" w:styleId="34">
    <w:name w:val="Основной текст 3 Знак"/>
    <w:link w:val="33"/>
    <w:rsid w:val="00B72E5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B72E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E5C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B72E5C"/>
  </w:style>
  <w:style w:type="paragraph" w:customStyle="1" w:styleId="11">
    <w:name w:val="Обычный1"/>
    <w:rsid w:val="00B72E5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1">
    <w:name w:val="МОН"/>
    <w:basedOn w:val="a"/>
    <w:rsid w:val="00B72E5C"/>
    <w:pPr>
      <w:spacing w:line="360" w:lineRule="auto"/>
      <w:ind w:firstLine="709"/>
      <w:jc w:val="both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unhideWhenUsed/>
    <w:rsid w:val="00B72E5C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B72E5C"/>
    <w:rPr>
      <w:rFonts w:ascii="Times New Roman" w:eastAsia="Times New Roman" w:hAnsi="Times New Roman"/>
    </w:rPr>
  </w:style>
  <w:style w:type="character" w:styleId="af4">
    <w:name w:val="footnote reference"/>
    <w:uiPriority w:val="99"/>
    <w:unhideWhenUsed/>
    <w:rsid w:val="00B72E5C"/>
    <w:rPr>
      <w:vertAlign w:val="superscript"/>
    </w:rPr>
  </w:style>
  <w:style w:type="character" w:styleId="af5">
    <w:name w:val="Hyperlink"/>
    <w:rsid w:val="00B72E5C"/>
    <w:rPr>
      <w:color w:val="0000FF"/>
      <w:u w:val="single"/>
    </w:rPr>
  </w:style>
  <w:style w:type="paragraph" w:customStyle="1" w:styleId="ConsPlusNormal">
    <w:name w:val="ConsPlusNormal"/>
    <w:rsid w:val="00B72E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1">
    <w:name w:val="c1"/>
    <w:rsid w:val="00B72E5C"/>
  </w:style>
  <w:style w:type="paragraph" w:styleId="af6">
    <w:name w:val="header"/>
    <w:basedOn w:val="a"/>
    <w:link w:val="af7"/>
    <w:rsid w:val="00B72E5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B72E5C"/>
    <w:rPr>
      <w:rFonts w:ascii="Times New Roman" w:eastAsia="Times New Roman" w:hAnsi="Times New Roman"/>
      <w:sz w:val="24"/>
      <w:szCs w:val="24"/>
    </w:rPr>
  </w:style>
  <w:style w:type="paragraph" w:styleId="af8">
    <w:name w:val="No Spacing"/>
    <w:link w:val="af9"/>
    <w:uiPriority w:val="1"/>
    <w:qFormat/>
    <w:rsid w:val="00B72E5C"/>
    <w:rPr>
      <w:rFonts w:eastAsia="Times New Roman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B72E5C"/>
    <w:rPr>
      <w:rFonts w:eastAsia="Times New Roman"/>
      <w:sz w:val="22"/>
      <w:szCs w:val="22"/>
      <w:lang w:bidi="ar-SA"/>
    </w:rPr>
  </w:style>
  <w:style w:type="character" w:customStyle="1" w:styleId="a8">
    <w:name w:val="Текст выноски Знак"/>
    <w:link w:val="a7"/>
    <w:rsid w:val="00B72E5C"/>
    <w:rPr>
      <w:rFonts w:ascii="Tahoma" w:eastAsia="Times New Roman" w:hAnsi="Tahoma" w:cs="Tahoma"/>
      <w:sz w:val="16"/>
      <w:szCs w:val="16"/>
    </w:rPr>
  </w:style>
  <w:style w:type="paragraph" w:styleId="afa">
    <w:name w:val="Plain Text"/>
    <w:basedOn w:val="a"/>
    <w:link w:val="afb"/>
    <w:uiPriority w:val="99"/>
    <w:unhideWhenUsed/>
    <w:rsid w:val="00B72E5C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uiPriority w:val="99"/>
    <w:rsid w:val="00B72E5C"/>
    <w:rPr>
      <w:rFonts w:ascii="Courier New" w:eastAsia="Times New Roman" w:hAnsi="Courier New" w:cs="Courier New"/>
      <w:lang w:val="en-US" w:eastAsia="en-US"/>
    </w:rPr>
  </w:style>
  <w:style w:type="character" w:customStyle="1" w:styleId="user-accountsubname">
    <w:name w:val="user-account__subname"/>
    <w:basedOn w:val="a0"/>
    <w:rsid w:val="002E42BD"/>
  </w:style>
  <w:style w:type="character" w:customStyle="1" w:styleId="35">
    <w:name w:val="Основной текст (3)_"/>
    <w:basedOn w:val="a0"/>
    <w:link w:val="36"/>
    <w:rsid w:val="002E42B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E42BD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42BD"/>
    <w:pPr>
      <w:widowControl w:val="0"/>
      <w:shd w:val="clear" w:color="auto" w:fill="FFFFFF"/>
      <w:spacing w:after="480" w:line="278" w:lineRule="exact"/>
      <w:ind w:hanging="1640"/>
      <w:jc w:val="center"/>
    </w:pPr>
    <w:rPr>
      <w:spacing w:val="3"/>
      <w:sz w:val="21"/>
      <w:szCs w:val="21"/>
    </w:rPr>
  </w:style>
  <w:style w:type="paragraph" w:customStyle="1" w:styleId="42">
    <w:name w:val="Основной текст (4)"/>
    <w:basedOn w:val="a"/>
    <w:link w:val="41"/>
    <w:rsid w:val="002E42BD"/>
    <w:pPr>
      <w:widowControl w:val="0"/>
      <w:shd w:val="clear" w:color="auto" w:fill="FFFFFF"/>
      <w:spacing w:before="480" w:after="900" w:line="0" w:lineRule="atLeast"/>
      <w:jc w:val="center"/>
    </w:pPr>
    <w:rPr>
      <w:b/>
      <w:bCs/>
      <w:spacing w:val="2"/>
      <w:sz w:val="21"/>
      <w:szCs w:val="21"/>
    </w:rPr>
  </w:style>
  <w:style w:type="character" w:customStyle="1" w:styleId="30pt">
    <w:name w:val="Основной текст (3) + Полужирный;Интервал 0 pt"/>
    <w:basedOn w:val="35"/>
    <w:rsid w:val="00B85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12"/>
    <w:rsid w:val="00476746"/>
    <w:rPr>
      <w:rFonts w:ascii="Times New Roman" w:eastAsia="Times New Roman" w:hAnsi="Times New Roman"/>
      <w:spacing w:val="1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76746"/>
    <w:rPr>
      <w:rFonts w:ascii="Times New Roman" w:eastAsia="Times New Roman" w:hAnsi="Times New Roman"/>
      <w:b/>
      <w:bCs/>
      <w:spacing w:val="1"/>
      <w:shd w:val="clear" w:color="auto" w:fill="FFFFFF"/>
    </w:rPr>
  </w:style>
  <w:style w:type="character" w:customStyle="1" w:styleId="afd">
    <w:name w:val="Основной текст + Полужирный"/>
    <w:basedOn w:val="afc"/>
    <w:rsid w:val="00476746"/>
    <w:rPr>
      <w:rFonts w:ascii="Times New Roman" w:eastAsia="Times New Roman" w:hAnsi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476746"/>
    <w:rPr>
      <w:rFonts w:ascii="Times New Roman" w:eastAsia="Times New Roman" w:hAnsi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c"/>
    <w:rsid w:val="00476746"/>
    <w:pPr>
      <w:widowControl w:val="0"/>
      <w:shd w:val="clear" w:color="auto" w:fill="FFFFFF"/>
      <w:spacing w:line="418" w:lineRule="exact"/>
      <w:jc w:val="center"/>
    </w:pPr>
    <w:rPr>
      <w:spacing w:val="1"/>
      <w:sz w:val="20"/>
      <w:szCs w:val="20"/>
    </w:rPr>
  </w:style>
  <w:style w:type="paragraph" w:customStyle="1" w:styleId="26">
    <w:name w:val="Основной текст (2)"/>
    <w:basedOn w:val="a"/>
    <w:link w:val="25"/>
    <w:rsid w:val="00476746"/>
    <w:pPr>
      <w:widowControl w:val="0"/>
      <w:shd w:val="clear" w:color="auto" w:fill="FFFFFF"/>
      <w:spacing w:before="360" w:line="418" w:lineRule="exact"/>
      <w:jc w:val="both"/>
    </w:pPr>
    <w:rPr>
      <w:b/>
      <w:bCs/>
      <w:spacing w:val="1"/>
      <w:sz w:val="20"/>
      <w:szCs w:val="20"/>
    </w:rPr>
  </w:style>
  <w:style w:type="character" w:customStyle="1" w:styleId="28">
    <w:name w:val="Заголовок №2_"/>
    <w:basedOn w:val="a0"/>
    <w:link w:val="29"/>
    <w:rsid w:val="00A576C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A57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3">
    <w:name w:val="Основной текст4"/>
    <w:basedOn w:val="a"/>
    <w:rsid w:val="00A576CB"/>
    <w:pPr>
      <w:widowControl w:val="0"/>
      <w:shd w:val="clear" w:color="auto" w:fill="FFFFFF"/>
      <w:spacing w:before="240" w:after="60" w:line="0" w:lineRule="atLeast"/>
      <w:jc w:val="both"/>
    </w:pPr>
    <w:rPr>
      <w:sz w:val="26"/>
      <w:szCs w:val="26"/>
      <w:lang w:bidi="ru-RU"/>
    </w:rPr>
  </w:style>
  <w:style w:type="paragraph" w:customStyle="1" w:styleId="29">
    <w:name w:val="Заголовок №2"/>
    <w:basedOn w:val="a"/>
    <w:link w:val="28"/>
    <w:rsid w:val="00A576CB"/>
    <w:pPr>
      <w:widowControl w:val="0"/>
      <w:shd w:val="clear" w:color="auto" w:fill="FFFFFF"/>
      <w:spacing w:before="300" w:line="370" w:lineRule="exact"/>
      <w:jc w:val="both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shevaS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obryam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mr.edu.yar.ru/konkursi/uchitel_goda_202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941A-2D4C-4B25-9AC9-ACC0EECD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Microsoft</Company>
  <LinksUpToDate>false</LinksUpToDate>
  <CharactersWithSpaces>31276</CharactersWithSpaces>
  <SharedDoc>false</SharedDoc>
  <HLinks>
    <vt:vector size="6" baseType="variant">
      <vt:variant>
        <vt:i4>1900657</vt:i4>
      </vt:variant>
      <vt:variant>
        <vt:i4>0</vt:i4>
      </vt:variant>
      <vt:variant>
        <vt:i4>0</vt:i4>
      </vt:variant>
      <vt:variant>
        <vt:i4>5</vt:i4>
      </vt:variant>
      <vt:variant>
        <vt:lpwstr>mailto:svetlova.obr@mail.ru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Мулеева О.В.</dc:creator>
  <cp:lastModifiedBy>sekretar_uo</cp:lastModifiedBy>
  <cp:revision>13</cp:revision>
  <cp:lastPrinted>2023-12-13T10:05:00Z</cp:lastPrinted>
  <dcterms:created xsi:type="dcterms:W3CDTF">2023-10-24T05:30:00Z</dcterms:created>
  <dcterms:modified xsi:type="dcterms:W3CDTF">2023-12-13T10:06:00Z</dcterms:modified>
</cp:coreProperties>
</file>