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88" w:rsidRPr="00AB7888" w:rsidRDefault="001E3A0B" w:rsidP="00AB7888">
      <w:p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Р</w:t>
      </w:r>
      <w:r w:rsidR="00AB7888" w:rsidRPr="00AB788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езолюци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я</w:t>
      </w:r>
    </w:p>
    <w:p w:rsidR="00AB7888" w:rsidRPr="00AB7888" w:rsidRDefault="00AB7888" w:rsidP="00AB7888">
      <w:p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AB788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Пятой районной научно-практической педагогической конференции </w:t>
      </w:r>
      <w:r w:rsidRPr="00AB788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/>
      </w:r>
      <w:r w:rsidRPr="00AB788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/>
        <w:t>«ФГОС: образовательная среда, способствующая формированию ключевых компетенций обучающихся»</w:t>
      </w:r>
    </w:p>
    <w:p w:rsidR="00AB7888" w:rsidRPr="00AB7888" w:rsidRDefault="00AB7888" w:rsidP="00AB7888">
      <w:p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AB7888" w:rsidRDefault="00AB7888" w:rsidP="00AB7888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30 апреля 2019 года прошла традиционная районн</w:t>
      </w:r>
      <w:r w:rsid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</w:t>
      </w:r>
      <w:r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я научно-практическая педагогическая конференция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«ФГОС: образовательная среда, способствующая формированию ключевых компетенций обучающихся»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, в которой приняли участие </w:t>
      </w:r>
      <w:r w:rsidR="00A87B0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111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педагогов и руководителей из </w:t>
      </w:r>
      <w:r w:rsidR="00A87B0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39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образовательных организаций Ярославского муниципального района Ярославской области.</w:t>
      </w:r>
    </w:p>
    <w:p w:rsidR="00AB7888" w:rsidRPr="00AB7888" w:rsidRDefault="00AB7888" w:rsidP="00AB7888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Организатор конференции – Управление образования</w:t>
      </w:r>
      <w:r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A87B0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Администрации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Ярославского муниципального района Ярославской области.</w:t>
      </w:r>
    </w:p>
    <w:p w:rsidR="00AB7888" w:rsidRDefault="00AB7888" w:rsidP="00AB7888">
      <w:pPr>
        <w:shd w:val="clear" w:color="auto" w:fill="FFFFFF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Участники конференции обсудили круг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методологических, организационно-управленческих и педагогических</w:t>
      </w:r>
      <w:r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вопросов, связанных с реализацией ФГОС общего образования.</w:t>
      </w:r>
      <w:r w:rsidRPr="00AB788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41E11" w:rsidRPr="00AB7888" w:rsidRDefault="00AB7888" w:rsidP="00C41E11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Обсуждение проходило в</w:t>
      </w:r>
      <w:r w:rsid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проблемно-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тематическом </w:t>
      </w:r>
      <w:r w:rsid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и терминологическом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поле</w:t>
      </w:r>
      <w:r w:rsid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ФГОС общего образования. Участники конференции понимают и принимают терминологию ФГОС, вносят вклад в распространение передового педагогического опыта в муниципальном районе и за его пределами в вопросах</w:t>
      </w:r>
      <w:r w:rsidR="00C41E11" w:rsidRP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создания и развития образовательной среды, способствующей формированию ключевых компетенций обучающихся</w:t>
      </w:r>
      <w:r w:rsid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 Основными понятиями, вокруг которых было построено обсуждение, являются: образовательная среда, компетенция, компетентность. При организации обсуждения проблем, обозначенных конференцией, модераторы секций обратили внимание участников на необходимость единого понимания предмета обсуждения. Участниками было принято, что:</w:t>
      </w:r>
    </w:p>
    <w:p w:rsidR="00AB7888" w:rsidRPr="00AB7888" w:rsidRDefault="00C41E11" w:rsidP="00AB7888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E8418B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>к</w:t>
      </w:r>
      <w:r w:rsidR="00AB7888" w:rsidRPr="00E8418B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 xml:space="preserve">омпетенция </w:t>
      </w:r>
      <w:r w:rsidR="00AB7888" w:rsidRPr="00AB788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– </w:t>
      </w:r>
      <w:r w:rsidRP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есть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AB7888"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актуализированная в освоенных областях образования система ценностей, знаний и умений (навыков), способная адекватно воплощаться в деятельности человека при решении возникающих проблем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, это - </w:t>
      </w:r>
      <w:r w:rsidRP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отложенный образовательный результат (эффект получения всех образовательных результатов, предусмотренных ФГОС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;</w:t>
      </w:r>
    </w:p>
    <w:p w:rsidR="00C41E11" w:rsidRDefault="00C41E11" w:rsidP="00C41E11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E8418B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>к</w:t>
      </w:r>
      <w:r w:rsidR="00AB7888" w:rsidRPr="00E8418B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</w:rPr>
        <w:t>омпетентность</w:t>
      </w:r>
      <w:r w:rsidR="00AB7888" w:rsidRPr="00AB788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– </w:t>
      </w:r>
      <w:r w:rsidR="00AB7888" w:rsidRPr="00AB7888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качественная характеристика реализации человеком сформированных в образовательном процессе знаний, обобщённых способов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вного достижения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lastRenderedPageBreak/>
        <w:t xml:space="preserve">жизненных целей, то есть, </w:t>
      </w:r>
      <w:r w:rsidRP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проявление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образовательного </w:t>
      </w:r>
      <w:r w:rsidRPr="00C41E1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результата в деятельности обучающегося. </w:t>
      </w:r>
    </w:p>
    <w:p w:rsidR="00E8418B" w:rsidRDefault="00E8418B" w:rsidP="00C41E11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Участники конференции познакомились с практическим опытом</w:t>
      </w:r>
      <w:r w:rsidR="0037210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54</w:t>
      </w:r>
      <w:r w:rsidR="0037210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пе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дагогов</w:t>
      </w:r>
      <w:r w:rsidR="0037210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из 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26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образовательных организаций ЯМР, из них 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–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43 из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общеобразовательных органи</w:t>
      </w:r>
      <w:r w:rsidR="00BE1D8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заций, 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11 из</w:t>
      </w:r>
      <w:r w:rsidR="00BE1D8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дошкольных ОО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  <w:proofErr w:type="gramEnd"/>
    </w:p>
    <w:p w:rsidR="00E8418B" w:rsidRDefault="00E8418B" w:rsidP="00C41E11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Участники конференции отметили положительные тенденции в реализации ФГОС </w:t>
      </w:r>
      <w:r w:rsidR="00A87B0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общего образования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в последние 2-3 года, которые проявились как в повышении качества управления, в росте профессионального мастерства педагогов, </w:t>
      </w:r>
      <w:bookmarkStart w:id="0" w:name="_GoBack"/>
      <w:bookmarkEnd w:id="0"/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так и в повышении образовательных результатов обучающихся ряда ОО Ярославского МР, что существенно влияет на качество образования.</w:t>
      </w:r>
      <w:r w:rsidRPr="00E8418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В большинстве ОО создана образовательная среда, способствующая формированию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всех</w:t>
      </w:r>
      <w:r w:rsidRPr="00E8418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ключевых компетенций обучающихся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. </w:t>
      </w:r>
    </w:p>
    <w:p w:rsidR="008747B7" w:rsidRDefault="00E8418B" w:rsidP="00C41E11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proofErr w:type="gramStart"/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Названия секций конференции </w:t>
      </w:r>
      <w:r w:rsidR="008747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(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«Особенности формирования ключевых компетенций дошкольников, в рамках индивидуально-дифференцированной модели развивающего образовательного пространства дошкольной образовательной организации», «Условия и приёмы формирования ключевых компетенций дошкольников»,</w:t>
      </w:r>
      <w:r w:rsidR="008747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«Условия и средства формирования учебно-познавательной компетенции школьников»,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«Способы и технологии формирования информационных и коммуникативных компетенций</w:t>
      </w:r>
      <w:r w:rsidR="002214C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обучающихся</w:t>
      </w:r>
      <w:r w:rsidR="0086787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», «Условия и технологии развития личностного самосовершенствования</w:t>
      </w:r>
      <w:r w:rsidR="008747B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обучающихся», «Условия  средства формирования общекультурных компетенций школьников»),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на которых было организовано обсуждение, отражают</w:t>
      </w:r>
      <w:proofErr w:type="gramEnd"/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специфику представления практического педагогического и управленческого опыта, реализуемого в ОО Ярославского муниципального района. </w:t>
      </w:r>
    </w:p>
    <w:p w:rsidR="00E8418B" w:rsidRDefault="00690314" w:rsidP="00C41E11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Участники к</w:t>
      </w:r>
      <w:r w:rsidR="00E8418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онференци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и</w:t>
      </w:r>
      <w:r w:rsidR="00E8418B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приняли решение:</w:t>
      </w:r>
    </w:p>
    <w:p w:rsidR="00690314" w:rsidRDefault="00690314" w:rsidP="00690314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eastAsiaTheme="majorEastAsia"/>
          <w:bCs/>
          <w:kern w:val="24"/>
          <w:sz w:val="28"/>
          <w:szCs w:val="28"/>
        </w:rPr>
      </w:pPr>
      <w:proofErr w:type="gramStart"/>
      <w:r>
        <w:rPr>
          <w:rFonts w:eastAsiaTheme="majorEastAsia"/>
          <w:bCs/>
          <w:kern w:val="24"/>
          <w:sz w:val="28"/>
          <w:szCs w:val="28"/>
        </w:rPr>
        <w:t>Признать опыт реализации ФГОС общего образования в Ярославском МР по созданию</w:t>
      </w:r>
      <w:r w:rsidRPr="00690314">
        <w:rPr>
          <w:rFonts w:eastAsiaTheme="majorEastAsia"/>
          <w:bCs/>
          <w:kern w:val="24"/>
          <w:sz w:val="28"/>
          <w:szCs w:val="28"/>
        </w:rPr>
        <w:t xml:space="preserve"> </w:t>
      </w:r>
      <w:r w:rsidRPr="00AB7888">
        <w:rPr>
          <w:rFonts w:eastAsiaTheme="majorEastAsia"/>
          <w:bCs/>
          <w:kern w:val="24"/>
          <w:sz w:val="28"/>
          <w:szCs w:val="28"/>
        </w:rPr>
        <w:t>образовательн</w:t>
      </w:r>
      <w:r>
        <w:rPr>
          <w:rFonts w:eastAsiaTheme="majorEastAsia"/>
          <w:bCs/>
          <w:kern w:val="24"/>
          <w:sz w:val="28"/>
          <w:szCs w:val="28"/>
        </w:rPr>
        <w:t>ой</w:t>
      </w:r>
      <w:r w:rsidRPr="00AB7888">
        <w:rPr>
          <w:rFonts w:eastAsiaTheme="majorEastAsia"/>
          <w:bCs/>
          <w:kern w:val="24"/>
          <w:sz w:val="28"/>
          <w:szCs w:val="28"/>
        </w:rPr>
        <w:t xml:space="preserve"> сред</w:t>
      </w:r>
      <w:r>
        <w:rPr>
          <w:rFonts w:eastAsiaTheme="majorEastAsia"/>
          <w:bCs/>
          <w:kern w:val="24"/>
          <w:sz w:val="28"/>
          <w:szCs w:val="28"/>
        </w:rPr>
        <w:t>ы</w:t>
      </w:r>
      <w:r w:rsidRPr="00AB7888">
        <w:rPr>
          <w:rFonts w:eastAsiaTheme="majorEastAsia"/>
          <w:bCs/>
          <w:kern w:val="24"/>
          <w:sz w:val="28"/>
          <w:szCs w:val="28"/>
        </w:rPr>
        <w:t>, способствующ</w:t>
      </w:r>
      <w:r>
        <w:rPr>
          <w:rFonts w:eastAsiaTheme="majorEastAsia"/>
          <w:bCs/>
          <w:kern w:val="24"/>
          <w:sz w:val="28"/>
          <w:szCs w:val="28"/>
        </w:rPr>
        <w:t xml:space="preserve">ей </w:t>
      </w:r>
      <w:r w:rsidRPr="00AB7888">
        <w:rPr>
          <w:rFonts w:eastAsiaTheme="majorEastAsia"/>
          <w:bCs/>
          <w:kern w:val="24"/>
          <w:sz w:val="28"/>
          <w:szCs w:val="28"/>
        </w:rPr>
        <w:t>формированию ключевых компетенций обучающихся</w:t>
      </w:r>
      <w:r>
        <w:rPr>
          <w:rFonts w:eastAsiaTheme="majorEastAsia"/>
          <w:bCs/>
          <w:kern w:val="24"/>
          <w:sz w:val="28"/>
          <w:szCs w:val="28"/>
        </w:rPr>
        <w:t>, положительным, и рекомендовать представлять этот опыт на межмуниципальном и региональном уровне.</w:t>
      </w:r>
      <w:proofErr w:type="gramEnd"/>
    </w:p>
    <w:p w:rsidR="00690314" w:rsidRDefault="00690314" w:rsidP="00690314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Издать сборник тезисов докладов участников конференции.</w:t>
      </w:r>
    </w:p>
    <w:p w:rsidR="00690314" w:rsidRDefault="00690314" w:rsidP="00690314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 xml:space="preserve">Распространять передовой и инновационный педагогический опыт в муниципальной районе и за его пределами посредством </w:t>
      </w:r>
      <w:r w:rsidR="008747B7">
        <w:rPr>
          <w:rFonts w:eastAsiaTheme="majorEastAsia"/>
          <w:bCs/>
          <w:kern w:val="24"/>
          <w:sz w:val="28"/>
          <w:szCs w:val="28"/>
        </w:rPr>
        <w:t>активизации работы районных опорных учреждений по предметам и направлениям, а также</w:t>
      </w:r>
      <w:r>
        <w:rPr>
          <w:rFonts w:eastAsiaTheme="majorEastAsia"/>
          <w:bCs/>
          <w:kern w:val="24"/>
          <w:sz w:val="28"/>
          <w:szCs w:val="28"/>
        </w:rPr>
        <w:t xml:space="preserve"> повышения качества их работы</w:t>
      </w:r>
      <w:r w:rsidR="008747B7">
        <w:rPr>
          <w:rFonts w:eastAsiaTheme="majorEastAsia"/>
          <w:bCs/>
          <w:kern w:val="24"/>
          <w:sz w:val="28"/>
          <w:szCs w:val="28"/>
        </w:rPr>
        <w:t>.</w:t>
      </w:r>
      <w:r>
        <w:rPr>
          <w:rFonts w:eastAsiaTheme="majorEastAsia"/>
          <w:bCs/>
          <w:kern w:val="24"/>
          <w:sz w:val="28"/>
          <w:szCs w:val="28"/>
        </w:rPr>
        <w:t xml:space="preserve"> </w:t>
      </w:r>
      <w:r w:rsidR="008747B7">
        <w:rPr>
          <w:rFonts w:eastAsiaTheme="majorEastAsia"/>
          <w:bCs/>
          <w:kern w:val="24"/>
          <w:sz w:val="28"/>
          <w:szCs w:val="28"/>
        </w:rPr>
        <w:t>Продолжить создание условий</w:t>
      </w:r>
      <w:r>
        <w:rPr>
          <w:rFonts w:eastAsiaTheme="majorEastAsia"/>
          <w:bCs/>
          <w:kern w:val="24"/>
          <w:sz w:val="28"/>
          <w:szCs w:val="28"/>
        </w:rPr>
        <w:t xml:space="preserve"> для роста публикационной активности педагогов.</w:t>
      </w:r>
    </w:p>
    <w:p w:rsidR="00690314" w:rsidRDefault="00690314" w:rsidP="00690314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Предусмотреть в 2020 году проведение шестой</w:t>
      </w:r>
      <w:r w:rsidRPr="00690314">
        <w:rPr>
          <w:rFonts w:eastAsiaTheme="majorEastAsia"/>
          <w:bCs/>
          <w:kern w:val="24"/>
          <w:sz w:val="28"/>
          <w:szCs w:val="28"/>
        </w:rPr>
        <w:t xml:space="preserve"> </w:t>
      </w:r>
      <w:r w:rsidRPr="00AB7888">
        <w:rPr>
          <w:rFonts w:eastAsiaTheme="majorEastAsia"/>
          <w:bCs/>
          <w:kern w:val="24"/>
          <w:sz w:val="28"/>
          <w:szCs w:val="28"/>
        </w:rPr>
        <w:t>районн</w:t>
      </w:r>
      <w:r>
        <w:rPr>
          <w:rFonts w:eastAsiaTheme="majorEastAsia"/>
          <w:bCs/>
          <w:kern w:val="24"/>
          <w:sz w:val="28"/>
          <w:szCs w:val="28"/>
        </w:rPr>
        <w:t>ой</w:t>
      </w:r>
      <w:r w:rsidRPr="00AB7888">
        <w:rPr>
          <w:rFonts w:eastAsiaTheme="majorEastAsia"/>
          <w:bCs/>
          <w:kern w:val="24"/>
          <w:sz w:val="28"/>
          <w:szCs w:val="28"/>
        </w:rPr>
        <w:t xml:space="preserve"> научно-практичес</w:t>
      </w:r>
      <w:r>
        <w:rPr>
          <w:rFonts w:eastAsiaTheme="majorEastAsia"/>
          <w:bCs/>
          <w:kern w:val="24"/>
          <w:sz w:val="28"/>
          <w:szCs w:val="28"/>
        </w:rPr>
        <w:t xml:space="preserve">кой </w:t>
      </w:r>
      <w:r w:rsidRPr="00AB7888">
        <w:rPr>
          <w:rFonts w:eastAsiaTheme="majorEastAsia"/>
          <w:bCs/>
          <w:kern w:val="24"/>
          <w:sz w:val="28"/>
          <w:szCs w:val="28"/>
        </w:rPr>
        <w:t>педагогическ</w:t>
      </w:r>
      <w:r>
        <w:rPr>
          <w:rFonts w:eastAsiaTheme="majorEastAsia"/>
          <w:bCs/>
          <w:kern w:val="24"/>
          <w:sz w:val="28"/>
          <w:szCs w:val="28"/>
        </w:rPr>
        <w:t>ой</w:t>
      </w:r>
      <w:r w:rsidRPr="00AB7888">
        <w:rPr>
          <w:rFonts w:eastAsiaTheme="majorEastAsia"/>
          <w:bCs/>
          <w:kern w:val="24"/>
          <w:sz w:val="28"/>
          <w:szCs w:val="28"/>
        </w:rPr>
        <w:t xml:space="preserve"> конференци</w:t>
      </w:r>
      <w:r>
        <w:rPr>
          <w:rFonts w:eastAsiaTheme="majorEastAsia"/>
          <w:bCs/>
          <w:kern w:val="24"/>
          <w:sz w:val="28"/>
          <w:szCs w:val="28"/>
        </w:rPr>
        <w:t xml:space="preserve">и по проблемам реализации </w:t>
      </w:r>
      <w:r w:rsidRPr="00AB7888">
        <w:rPr>
          <w:rFonts w:eastAsiaTheme="majorEastAsia"/>
          <w:bCs/>
          <w:kern w:val="24"/>
          <w:sz w:val="28"/>
          <w:szCs w:val="28"/>
        </w:rPr>
        <w:t>ФГОС</w:t>
      </w:r>
      <w:r>
        <w:rPr>
          <w:rFonts w:eastAsiaTheme="majorEastAsia"/>
          <w:bCs/>
          <w:kern w:val="24"/>
          <w:sz w:val="28"/>
          <w:szCs w:val="28"/>
        </w:rPr>
        <w:t xml:space="preserve"> общего образования.</w:t>
      </w:r>
    </w:p>
    <w:p w:rsidR="00BE1D80" w:rsidRPr="00690314" w:rsidRDefault="00BE1D80" w:rsidP="00690314">
      <w:pPr>
        <w:pStyle w:val="a3"/>
        <w:numPr>
          <w:ilvl w:val="0"/>
          <w:numId w:val="3"/>
        </w:numPr>
        <w:shd w:val="clear" w:color="auto" w:fill="FFFFFF"/>
        <w:spacing w:after="150"/>
        <w:jc w:val="both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 xml:space="preserve">Педагогическим коллективам ОО ЯМР ознакомиться с проектами </w:t>
      </w:r>
      <w:r w:rsidR="008747B7">
        <w:rPr>
          <w:rFonts w:eastAsiaTheme="majorEastAsia"/>
          <w:bCs/>
          <w:kern w:val="24"/>
          <w:sz w:val="28"/>
          <w:szCs w:val="28"/>
        </w:rPr>
        <w:t xml:space="preserve">новых </w:t>
      </w:r>
      <w:r>
        <w:rPr>
          <w:rFonts w:eastAsiaTheme="majorEastAsia"/>
          <w:bCs/>
          <w:kern w:val="24"/>
          <w:sz w:val="28"/>
          <w:szCs w:val="28"/>
        </w:rPr>
        <w:t xml:space="preserve">Федеральных государственных образовательных стандартов </w:t>
      </w:r>
      <w:r>
        <w:rPr>
          <w:rFonts w:eastAsiaTheme="majorEastAsia"/>
          <w:bCs/>
          <w:kern w:val="24"/>
          <w:sz w:val="28"/>
          <w:szCs w:val="28"/>
        </w:rPr>
        <w:lastRenderedPageBreak/>
        <w:t>начального общего и основного общего образования, принять участие в их профессиональном обсуждении (сайт ПРЕОБРАЗОВАНИЕ</w:t>
      </w:r>
      <w:r w:rsidRPr="00BE1D80">
        <w:rPr>
          <w:rFonts w:eastAsiaTheme="majorEastAsia"/>
          <w:bCs/>
          <w:kern w:val="24"/>
          <w:sz w:val="28"/>
          <w:szCs w:val="28"/>
        </w:rPr>
        <w:t xml:space="preserve"> </w:t>
      </w:r>
      <w:hyperlink r:id="rId5" w:history="1">
        <w:r w:rsidRPr="00B35F57">
          <w:rPr>
            <w:rStyle w:val="a4"/>
            <w:rFonts w:eastAsiaTheme="majorEastAsia"/>
            <w:bCs/>
            <w:kern w:val="24"/>
            <w:sz w:val="28"/>
            <w:szCs w:val="28"/>
            <w:lang w:val="en-US"/>
          </w:rPr>
          <w:t>www</w:t>
        </w:r>
        <w:r w:rsidRPr="00BE1D80">
          <w:rPr>
            <w:rStyle w:val="a4"/>
            <w:rFonts w:eastAsiaTheme="majorEastAsia"/>
            <w:bCs/>
            <w:kern w:val="24"/>
            <w:sz w:val="28"/>
            <w:szCs w:val="28"/>
          </w:rPr>
          <w:t>.</w:t>
        </w:r>
        <w:proofErr w:type="spellStart"/>
        <w:r w:rsidRPr="00B35F57">
          <w:rPr>
            <w:rStyle w:val="a4"/>
            <w:rFonts w:eastAsiaTheme="majorEastAsia"/>
            <w:bCs/>
            <w:kern w:val="24"/>
            <w:sz w:val="28"/>
            <w:szCs w:val="28"/>
            <w:lang w:val="en-US"/>
          </w:rPr>
          <w:t>preobra</w:t>
        </w:r>
        <w:proofErr w:type="spellEnd"/>
        <w:r w:rsidRPr="00BE1D80">
          <w:rPr>
            <w:rStyle w:val="a4"/>
            <w:rFonts w:eastAsiaTheme="majorEastAsia"/>
            <w:bCs/>
            <w:kern w:val="24"/>
            <w:sz w:val="28"/>
            <w:szCs w:val="28"/>
          </w:rPr>
          <w:t>.</w:t>
        </w:r>
        <w:proofErr w:type="spellStart"/>
        <w:r w:rsidRPr="00B35F57">
          <w:rPr>
            <w:rStyle w:val="a4"/>
            <w:rFonts w:eastAsiaTheme="majorEastAsia"/>
            <w:bCs/>
            <w:kern w:val="24"/>
            <w:sz w:val="28"/>
            <w:szCs w:val="28"/>
            <w:lang w:val="en-US"/>
          </w:rPr>
          <w:t>ru</w:t>
        </w:r>
        <w:proofErr w:type="spellEnd"/>
      </w:hyperlink>
      <w:r w:rsidRPr="00BE1D80">
        <w:rPr>
          <w:rFonts w:eastAsiaTheme="majorEastAsia"/>
          <w:bCs/>
          <w:kern w:val="24"/>
          <w:sz w:val="28"/>
          <w:szCs w:val="28"/>
        </w:rPr>
        <w:t xml:space="preserve"> )</w:t>
      </w:r>
      <w:r w:rsidR="008747B7">
        <w:rPr>
          <w:rFonts w:eastAsiaTheme="majorEastAsia"/>
          <w:bCs/>
          <w:kern w:val="24"/>
          <w:sz w:val="28"/>
          <w:szCs w:val="28"/>
        </w:rPr>
        <w:t>.</w:t>
      </w:r>
    </w:p>
    <w:p w:rsidR="00E8418B" w:rsidRPr="00C41E11" w:rsidRDefault="00E8418B" w:rsidP="00C41E11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7C4A51" w:rsidRPr="00AB7888" w:rsidRDefault="007C4A51" w:rsidP="00AB7888">
      <w:pPr>
        <w:shd w:val="clear" w:color="auto" w:fill="FFFFFF"/>
        <w:spacing w:after="15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sectPr w:rsidR="007C4A51" w:rsidRPr="00AB7888" w:rsidSect="00F7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1D8"/>
    <w:multiLevelType w:val="hybridMultilevel"/>
    <w:tmpl w:val="8ECE1B2C"/>
    <w:lvl w:ilvl="0" w:tplc="C616C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7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2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44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C1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C8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62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C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8E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D1606A"/>
    <w:multiLevelType w:val="hybridMultilevel"/>
    <w:tmpl w:val="32C416C2"/>
    <w:lvl w:ilvl="0" w:tplc="5BD801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1627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82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74BC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323B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52EC6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A625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ECAE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76D6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615550D6"/>
    <w:multiLevelType w:val="hybridMultilevel"/>
    <w:tmpl w:val="235A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888"/>
    <w:rsid w:val="001E3A0B"/>
    <w:rsid w:val="002214C5"/>
    <w:rsid w:val="002A6F1A"/>
    <w:rsid w:val="00372101"/>
    <w:rsid w:val="006077D5"/>
    <w:rsid w:val="00690314"/>
    <w:rsid w:val="007C4A51"/>
    <w:rsid w:val="0086787C"/>
    <w:rsid w:val="008747B7"/>
    <w:rsid w:val="00A87B07"/>
    <w:rsid w:val="00AB7888"/>
    <w:rsid w:val="00BE1D80"/>
    <w:rsid w:val="00C41E11"/>
    <w:rsid w:val="00E8418B"/>
    <w:rsid w:val="00F7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1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3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185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7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93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054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5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1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ob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Евгеньевна Валькова</cp:lastModifiedBy>
  <cp:revision>4</cp:revision>
  <dcterms:created xsi:type="dcterms:W3CDTF">2019-05-06T11:14:00Z</dcterms:created>
  <dcterms:modified xsi:type="dcterms:W3CDTF">2019-05-07T12:19:00Z</dcterms:modified>
</cp:coreProperties>
</file>