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318" w:type="dxa"/>
        <w:tblLook w:val="04A0"/>
      </w:tblPr>
      <w:tblGrid>
        <w:gridCol w:w="1172"/>
        <w:gridCol w:w="7025"/>
        <w:gridCol w:w="2010"/>
      </w:tblGrid>
      <w:tr w:rsidR="00E733D4" w:rsidTr="00A659E5">
        <w:tc>
          <w:tcPr>
            <w:tcW w:w="10207" w:type="dxa"/>
            <w:gridSpan w:val="3"/>
          </w:tcPr>
          <w:p w:rsidR="00E733D4" w:rsidRPr="004B1BA5" w:rsidRDefault="004B1BA5" w:rsidP="00E73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НОРМАТИВНЫЕ ПРАВОВЫЕ АКТЫ</w:t>
            </w:r>
          </w:p>
        </w:tc>
      </w:tr>
      <w:tr w:rsidR="00287617" w:rsidTr="00A659E5">
        <w:tc>
          <w:tcPr>
            <w:tcW w:w="1174" w:type="dxa"/>
          </w:tcPr>
          <w:p w:rsidR="00287617" w:rsidRPr="00A659E5" w:rsidRDefault="004B1BA5" w:rsidP="004B1BA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9E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51" w:type="dxa"/>
          </w:tcPr>
          <w:p w:rsidR="00287617" w:rsidRPr="00A659E5" w:rsidRDefault="000B188D" w:rsidP="00275E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</w:r>
          </w:p>
        </w:tc>
        <w:tc>
          <w:tcPr>
            <w:tcW w:w="1982" w:type="dxa"/>
          </w:tcPr>
          <w:p w:rsidR="00287617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E733D4" w:rsidTr="00A659E5">
        <w:tc>
          <w:tcPr>
            <w:tcW w:w="10207" w:type="dxa"/>
            <w:gridSpan w:val="3"/>
          </w:tcPr>
          <w:p w:rsidR="00E733D4" w:rsidRPr="00A659E5" w:rsidRDefault="004B1BA5" w:rsidP="004B1BA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РЕГИОНАЛЬНОЕ ЗАКОНОДАТЕЛЬСТВО</w:t>
            </w:r>
          </w:p>
        </w:tc>
      </w:tr>
      <w:tr w:rsidR="00287617" w:rsidTr="00A659E5">
        <w:tc>
          <w:tcPr>
            <w:tcW w:w="1174" w:type="dxa"/>
          </w:tcPr>
          <w:p w:rsidR="00287617" w:rsidRPr="00A659E5" w:rsidRDefault="004B1BA5" w:rsidP="004B1BA5">
            <w:pPr>
              <w:pStyle w:val="3"/>
              <w:ind w:left="360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A659E5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051" w:type="dxa"/>
          </w:tcPr>
          <w:p w:rsidR="00287617" w:rsidRPr="00A659E5" w:rsidRDefault="00287617" w:rsidP="002876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Ярославской области от 8 октября 2009 года № 50-з "О гарантиях прав ребёнка в Ярославской области" (глава </w:t>
            </w:r>
          </w:p>
        </w:tc>
        <w:tc>
          <w:tcPr>
            <w:tcW w:w="1982" w:type="dxa"/>
          </w:tcPr>
          <w:p w:rsidR="00287617" w:rsidRPr="00A659E5" w:rsidRDefault="004B1BA5" w:rsidP="00287617">
            <w:pPr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287617" w:rsidTr="00A659E5">
        <w:tc>
          <w:tcPr>
            <w:tcW w:w="1174" w:type="dxa"/>
          </w:tcPr>
          <w:p w:rsidR="00287617" w:rsidRPr="00A659E5" w:rsidRDefault="004B1BA5" w:rsidP="004B1BA5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1" w:type="dxa"/>
          </w:tcPr>
          <w:p w:rsidR="00287617" w:rsidRPr="00A659E5" w:rsidRDefault="00287617" w:rsidP="00AA0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Ярославской области от 19 декабря 2008 г. № 65-з "Социальный кодекс Ярославской области" (статья 60)</w:t>
            </w:r>
            <w:r w:rsidR="00AA069E"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2" w:type="dxa"/>
          </w:tcPr>
          <w:p w:rsidR="00287617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287617" w:rsidTr="00A659E5">
        <w:tc>
          <w:tcPr>
            <w:tcW w:w="1174" w:type="dxa"/>
          </w:tcPr>
          <w:p w:rsidR="00287617" w:rsidRPr="00A659E5" w:rsidRDefault="004B1BA5" w:rsidP="004B1BA5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1" w:type="dxa"/>
          </w:tcPr>
          <w:p w:rsidR="00287617" w:rsidRPr="00A659E5" w:rsidRDefault="00287617" w:rsidP="004B1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Ярославской области от 16 декабря 2009 г. № 70-з "О наделении органов местного самоуправления государственными полномочиями Ярославской области" (подпункт 2 пункта 1 и пункт 53 статьи 13; Методики распределения субвенций на осуществление государственных полномочий)</w:t>
            </w:r>
            <w:r w:rsidR="004B1BA5"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2" w:type="dxa"/>
          </w:tcPr>
          <w:p w:rsidR="00287617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287617" w:rsidTr="00A659E5">
        <w:tc>
          <w:tcPr>
            <w:tcW w:w="1174" w:type="dxa"/>
          </w:tcPr>
          <w:p w:rsidR="00287617" w:rsidRPr="00A659E5" w:rsidRDefault="004B1BA5" w:rsidP="004B1BA5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1" w:type="dxa"/>
          </w:tcPr>
          <w:p w:rsidR="00287617" w:rsidRPr="00A659E5" w:rsidRDefault="00287617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Ярославской области от от 28 ноября 2011 г. № 45-з "О временных мерах социальной поддержки граждан, имеющих детей" (статья 3_7 – компенсация части расходов на приобретение путевки в организации отдыха детей и их оздоровления)</w:t>
            </w:r>
          </w:p>
        </w:tc>
        <w:tc>
          <w:tcPr>
            <w:tcW w:w="1982" w:type="dxa"/>
          </w:tcPr>
          <w:p w:rsidR="00287617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E733D4" w:rsidTr="00A659E5">
        <w:tc>
          <w:tcPr>
            <w:tcW w:w="10207" w:type="dxa"/>
            <w:gridSpan w:val="3"/>
          </w:tcPr>
          <w:p w:rsidR="00E733D4" w:rsidRPr="00A659E5" w:rsidRDefault="004B1BA5" w:rsidP="004B1BA5">
            <w:pPr>
              <w:pStyle w:val="3"/>
              <w:jc w:val="center"/>
              <w:outlineLvl w:val="2"/>
              <w:rPr>
                <w:sz w:val="28"/>
                <w:szCs w:val="28"/>
              </w:rPr>
            </w:pPr>
            <w:r w:rsidRPr="00A659E5">
              <w:rPr>
                <w:sz w:val="28"/>
                <w:szCs w:val="28"/>
              </w:rPr>
              <w:t>РЕГИОНАЛЬНЫЕ НОРМАТИВНЫЕ ПРАВОВЫЕ АКТЫ</w:t>
            </w:r>
          </w:p>
        </w:tc>
      </w:tr>
      <w:tr w:rsidR="00397CE5" w:rsidTr="00A659E5">
        <w:tc>
          <w:tcPr>
            <w:tcW w:w="1174" w:type="dxa"/>
          </w:tcPr>
          <w:p w:rsidR="00397CE5" w:rsidRPr="00A659E5" w:rsidRDefault="00397CE5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51" w:type="dxa"/>
          </w:tcPr>
          <w:p w:rsidR="00397CE5" w:rsidRPr="00A659E5" w:rsidRDefault="00397CE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ЯО №  601-п от 26.11.2008 "Об областной межведомственной комиссии по организации отдыха, оздоровления и занятости детей и признании утратившим силу постановления Администрации области от 20.01.2003 № 4-а"</w:t>
            </w:r>
          </w:p>
        </w:tc>
        <w:tc>
          <w:tcPr>
            <w:tcW w:w="1982" w:type="dxa"/>
          </w:tcPr>
          <w:p w:rsidR="00397CE5" w:rsidRPr="00A659E5" w:rsidRDefault="00397CE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287617" w:rsidTr="00A659E5">
        <w:tc>
          <w:tcPr>
            <w:tcW w:w="1174" w:type="dxa"/>
          </w:tcPr>
          <w:p w:rsidR="00287617" w:rsidRPr="00A659E5" w:rsidRDefault="004B1BA5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051" w:type="dxa"/>
          </w:tcPr>
          <w:p w:rsidR="00287617" w:rsidRPr="00A659E5" w:rsidRDefault="00287617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области от 12.01.2015 № 4-п "Об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2" w:type="dxa"/>
          </w:tcPr>
          <w:p w:rsidR="00287617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287617" w:rsidTr="00A659E5">
        <w:tc>
          <w:tcPr>
            <w:tcW w:w="1174" w:type="dxa"/>
          </w:tcPr>
          <w:p w:rsidR="00287617" w:rsidRPr="00A659E5" w:rsidRDefault="004B1BA5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051" w:type="dxa"/>
          </w:tcPr>
          <w:p w:rsidR="00287617" w:rsidRPr="00A659E5" w:rsidRDefault="00287617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ЯО № 0328-п от 30.03.2016 О проведении ежегодного конкурса социально значимых проектов в сфере организации (5633720 v9)</w:t>
            </w:r>
          </w:p>
        </w:tc>
        <w:tc>
          <w:tcPr>
            <w:tcW w:w="1982" w:type="dxa"/>
          </w:tcPr>
          <w:p w:rsidR="00287617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287617" w:rsidTr="00A659E5">
        <w:tc>
          <w:tcPr>
            <w:tcW w:w="1174" w:type="dxa"/>
          </w:tcPr>
          <w:p w:rsidR="00287617" w:rsidRPr="00A659E5" w:rsidRDefault="004B1BA5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051" w:type="dxa"/>
          </w:tcPr>
          <w:p w:rsidR="00287617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ЯО от 20.10.2016 № 1076-п "Об утверждении Порядка 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</w:t>
            </w:r>
            <w:r w:rsidRPr="00A65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 утратившим силу постановления Правительства области от 05.06.2015 № 614-п"</w:t>
            </w:r>
          </w:p>
        </w:tc>
        <w:tc>
          <w:tcPr>
            <w:tcW w:w="1982" w:type="dxa"/>
          </w:tcPr>
          <w:p w:rsidR="00287617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9</w:t>
            </w:r>
          </w:p>
        </w:tc>
      </w:tr>
      <w:tr w:rsidR="004B1BA5" w:rsidTr="00A659E5">
        <w:tc>
          <w:tcPr>
            <w:tcW w:w="1174" w:type="dxa"/>
          </w:tcPr>
          <w:p w:rsidR="004B1BA5" w:rsidRPr="00A659E5" w:rsidRDefault="004B1BA5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51" w:type="dxa"/>
          </w:tcPr>
          <w:p w:rsidR="004B1BA5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области от 29.06.2012 № 611-п "Об утверждении Административного регламента" (государственная услуга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ситуации»)</w:t>
            </w:r>
          </w:p>
        </w:tc>
        <w:tc>
          <w:tcPr>
            <w:tcW w:w="1982" w:type="dxa"/>
          </w:tcPr>
          <w:p w:rsidR="004B1BA5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4B1BA5" w:rsidTr="00A659E5">
        <w:tc>
          <w:tcPr>
            <w:tcW w:w="1174" w:type="dxa"/>
          </w:tcPr>
          <w:p w:rsidR="004B1BA5" w:rsidRPr="00A659E5" w:rsidRDefault="004B1BA5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051" w:type="dxa"/>
          </w:tcPr>
          <w:p w:rsidR="004B1BA5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области от 22.12.2009 № 1203-п Об утверждении Порядка предоставления субвенции бюджетам муниципальных районов (городских округов) на обеспечение организации отдыха детей и их оздоровления,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и оздоровления детей и формы отчёта о предоставлении социальной услуги</w:t>
            </w:r>
          </w:p>
        </w:tc>
        <w:tc>
          <w:tcPr>
            <w:tcW w:w="1982" w:type="dxa"/>
          </w:tcPr>
          <w:p w:rsidR="004B1BA5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4B1BA5" w:rsidTr="00A659E5">
        <w:tc>
          <w:tcPr>
            <w:tcW w:w="1174" w:type="dxa"/>
          </w:tcPr>
          <w:p w:rsidR="004B1BA5" w:rsidRPr="00A659E5" w:rsidRDefault="004B1BA5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051" w:type="dxa"/>
          </w:tcPr>
          <w:p w:rsidR="004B1BA5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hAnsi="Times New Roman" w:cs="Times New Roman"/>
                <w:sz w:val="28"/>
                <w:szCs w:val="28"/>
              </w:rPr>
              <w:t>Постановление Губернатора области от 19.11.2009 № 610 "Об уполномоченном органе исполнительной власти Ярославской области по организации и обеспечению отдыха"</w:t>
            </w:r>
          </w:p>
        </w:tc>
        <w:tc>
          <w:tcPr>
            <w:tcW w:w="1982" w:type="dxa"/>
          </w:tcPr>
          <w:p w:rsidR="004B1BA5" w:rsidRPr="00A659E5" w:rsidRDefault="00A659E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4B1BA5" w:rsidTr="00A659E5">
        <w:tc>
          <w:tcPr>
            <w:tcW w:w="1174" w:type="dxa"/>
          </w:tcPr>
          <w:p w:rsidR="004B1BA5" w:rsidRPr="00A659E5" w:rsidRDefault="004B1BA5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051" w:type="dxa"/>
          </w:tcPr>
          <w:p w:rsidR="004B1BA5" w:rsidRPr="00A659E5" w:rsidRDefault="004B1BA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ЯО от от 27.12.2016 № 1345-п Об итогах работы по организации отдыха, оздоровления и занятости детей в 2016 году и мерах по организации детской оздоровительной кампании в 2017 году</w:t>
            </w:r>
          </w:p>
        </w:tc>
        <w:tc>
          <w:tcPr>
            <w:tcW w:w="1982" w:type="dxa"/>
          </w:tcPr>
          <w:p w:rsidR="004B1BA5" w:rsidRPr="00A659E5" w:rsidRDefault="00A659E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F7058A" w:rsidTr="00A659E5">
        <w:tc>
          <w:tcPr>
            <w:tcW w:w="1174" w:type="dxa"/>
          </w:tcPr>
          <w:p w:rsidR="00F7058A" w:rsidRPr="00A659E5" w:rsidRDefault="00C13017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051" w:type="dxa"/>
          </w:tcPr>
          <w:p w:rsidR="00F7058A" w:rsidRPr="009C1778" w:rsidRDefault="00F7058A" w:rsidP="009C1778">
            <w:pPr>
              <w:pStyle w:val="1"/>
              <w:jc w:val="left"/>
              <w:rPr>
                <w:bCs/>
                <w:spacing w:val="-20"/>
                <w:sz w:val="28"/>
                <w:szCs w:val="28"/>
              </w:rPr>
            </w:pPr>
            <w:r w:rsidRPr="00A659E5">
              <w:rPr>
                <w:bCs/>
                <w:spacing w:val="20"/>
                <w:sz w:val="28"/>
                <w:szCs w:val="28"/>
              </w:rPr>
              <w:t>П о с т а н о в л е н и е</w:t>
            </w:r>
            <w:r w:rsidRPr="00A659E5">
              <w:rPr>
                <w:bCs/>
                <w:spacing w:val="-20"/>
                <w:sz w:val="28"/>
                <w:szCs w:val="28"/>
              </w:rPr>
              <w:t xml:space="preserve">  Администрации  Я</w:t>
            </w:r>
            <w:r w:rsidRPr="00A659E5">
              <w:rPr>
                <w:sz w:val="28"/>
                <w:szCs w:val="28"/>
              </w:rPr>
              <w:t xml:space="preserve">рославского муниципального района  от </w:t>
            </w:r>
            <w:r w:rsidRPr="00A659E5">
              <w:rPr>
                <w:bCs/>
                <w:spacing w:val="20"/>
                <w:sz w:val="28"/>
                <w:szCs w:val="28"/>
              </w:rPr>
              <w:t xml:space="preserve">21.12.2016 № 1567 Об утверждении порядка </w:t>
            </w:r>
            <w:r w:rsidRPr="00A659E5">
              <w:rPr>
                <w:rFonts w:eastAsia="Calibri"/>
                <w:sz w:val="28"/>
                <w:szCs w:val="28"/>
              </w:rPr>
              <w:t>осуществления  мер социальной поддержки в сфере организации  отдыха детей и их оздоровления</w:t>
            </w:r>
            <w:r w:rsidRPr="00A659E5">
              <w:rPr>
                <w:bCs/>
                <w:spacing w:val="2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982" w:type="dxa"/>
          </w:tcPr>
          <w:p w:rsidR="00F7058A" w:rsidRPr="00A659E5" w:rsidRDefault="00A659E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14</w:t>
            </w:r>
          </w:p>
        </w:tc>
      </w:tr>
      <w:tr w:rsidR="00A659E5" w:rsidTr="00A659E5">
        <w:tc>
          <w:tcPr>
            <w:tcW w:w="1174" w:type="dxa"/>
          </w:tcPr>
          <w:p w:rsidR="00A659E5" w:rsidRPr="00A659E5" w:rsidRDefault="00A659E5" w:rsidP="004B1BA5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051" w:type="dxa"/>
          </w:tcPr>
          <w:p w:rsidR="00A659E5" w:rsidRPr="00A659E5" w:rsidRDefault="00A659E5" w:rsidP="00A659E5">
            <w:pPr>
              <w:pStyle w:val="1"/>
              <w:jc w:val="left"/>
              <w:rPr>
                <w:bCs/>
                <w:spacing w:val="20"/>
                <w:sz w:val="28"/>
                <w:szCs w:val="28"/>
              </w:rPr>
            </w:pPr>
            <w:r w:rsidRPr="00A659E5">
              <w:rPr>
                <w:bCs/>
                <w:sz w:val="28"/>
                <w:szCs w:val="28"/>
              </w:rPr>
              <w:t>Постановление Администрации Ярославского муниципального района от 31.03.2017 №1055</w:t>
            </w:r>
            <w:r w:rsidRPr="00A659E5">
              <w:rPr>
                <w:sz w:val="28"/>
                <w:szCs w:val="28"/>
              </w:rPr>
              <w:br/>
              <w:t>«О создании территориальной межведомственной комиссии по организации отдыха детей и их оздоровления в ЯМР»</w:t>
            </w:r>
            <w:r w:rsidRPr="00A659E5">
              <w:rPr>
                <w:sz w:val="28"/>
                <w:szCs w:val="28"/>
              </w:rPr>
              <w:br/>
            </w:r>
          </w:p>
        </w:tc>
        <w:tc>
          <w:tcPr>
            <w:tcW w:w="1982" w:type="dxa"/>
          </w:tcPr>
          <w:p w:rsidR="00A659E5" w:rsidRPr="00A659E5" w:rsidRDefault="00A659E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15</w:t>
            </w:r>
          </w:p>
        </w:tc>
      </w:tr>
      <w:tr w:rsidR="00A659E5" w:rsidTr="00A659E5">
        <w:tc>
          <w:tcPr>
            <w:tcW w:w="1174" w:type="dxa"/>
          </w:tcPr>
          <w:p w:rsidR="00A659E5" w:rsidRPr="00A659E5" w:rsidRDefault="00A659E5" w:rsidP="00705E4B">
            <w:pPr>
              <w:pStyle w:val="3"/>
              <w:ind w:left="36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A659E5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051" w:type="dxa"/>
          </w:tcPr>
          <w:p w:rsidR="00A659E5" w:rsidRPr="00A659E5" w:rsidRDefault="00A659E5" w:rsidP="00705E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59E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Ярославского муниципального района от 31.03.2017 №1056</w:t>
            </w:r>
            <w:r w:rsidRPr="00A659E5">
              <w:rPr>
                <w:rFonts w:ascii="Times New Roman" w:hAnsi="Times New Roman" w:cs="Times New Roman"/>
                <w:sz w:val="28"/>
                <w:szCs w:val="28"/>
              </w:rPr>
              <w:t xml:space="preserve">  «О мерах по организации детской оздоровительной кампании в ЯМР в 2017 году»</w:t>
            </w:r>
            <w:r w:rsidRPr="00A65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59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2" w:type="dxa"/>
          </w:tcPr>
          <w:p w:rsidR="00A659E5" w:rsidRPr="00A659E5" w:rsidRDefault="00A659E5" w:rsidP="00287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16</w:t>
            </w:r>
          </w:p>
        </w:tc>
      </w:tr>
    </w:tbl>
    <w:p w:rsidR="00C767F4" w:rsidRDefault="00C767F4" w:rsidP="00287617"/>
    <w:sectPr w:rsidR="00C767F4" w:rsidSect="00C7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0E" w:rsidRDefault="001B190E" w:rsidP="00287617">
      <w:pPr>
        <w:spacing w:after="0" w:line="240" w:lineRule="auto"/>
      </w:pPr>
      <w:r>
        <w:separator/>
      </w:r>
    </w:p>
  </w:endnote>
  <w:endnote w:type="continuationSeparator" w:id="0">
    <w:p w:rsidR="001B190E" w:rsidRDefault="001B190E" w:rsidP="0028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17" w:rsidRDefault="002876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0501"/>
      <w:docPartObj>
        <w:docPartGallery w:val="Page Numbers (Bottom of Page)"/>
        <w:docPartUnique/>
      </w:docPartObj>
    </w:sdtPr>
    <w:sdtContent>
      <w:p w:rsidR="00287617" w:rsidRDefault="00DB6B4C">
        <w:pPr>
          <w:pStyle w:val="a9"/>
          <w:jc w:val="right"/>
        </w:pPr>
        <w:fldSimple w:instr=" PAGE   \* MERGEFORMAT ">
          <w:r w:rsidR="001B190E">
            <w:rPr>
              <w:noProof/>
            </w:rPr>
            <w:t>1</w:t>
          </w:r>
        </w:fldSimple>
      </w:p>
    </w:sdtContent>
  </w:sdt>
  <w:p w:rsidR="00287617" w:rsidRDefault="002876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17" w:rsidRDefault="002876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0E" w:rsidRDefault="001B190E" w:rsidP="00287617">
      <w:pPr>
        <w:spacing w:after="0" w:line="240" w:lineRule="auto"/>
      </w:pPr>
      <w:r>
        <w:separator/>
      </w:r>
    </w:p>
  </w:footnote>
  <w:footnote w:type="continuationSeparator" w:id="0">
    <w:p w:rsidR="001B190E" w:rsidRDefault="001B190E" w:rsidP="0028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17" w:rsidRDefault="002876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17" w:rsidRDefault="002876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17" w:rsidRDefault="002876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3A6"/>
    <w:multiLevelType w:val="hybridMultilevel"/>
    <w:tmpl w:val="797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277"/>
    <w:multiLevelType w:val="hybridMultilevel"/>
    <w:tmpl w:val="DF78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450A"/>
    <w:multiLevelType w:val="hybridMultilevel"/>
    <w:tmpl w:val="BD5E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4BC0"/>
    <w:multiLevelType w:val="hybridMultilevel"/>
    <w:tmpl w:val="9F54C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1F7F2A"/>
    <w:multiLevelType w:val="hybridMultilevel"/>
    <w:tmpl w:val="A6FA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0663"/>
    <w:multiLevelType w:val="hybridMultilevel"/>
    <w:tmpl w:val="86A4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36E81"/>
    <w:multiLevelType w:val="hybridMultilevel"/>
    <w:tmpl w:val="47A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5DF3"/>
    <w:multiLevelType w:val="multilevel"/>
    <w:tmpl w:val="F00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F6DFA"/>
    <w:multiLevelType w:val="hybridMultilevel"/>
    <w:tmpl w:val="DF78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4E4F"/>
    <w:multiLevelType w:val="hybridMultilevel"/>
    <w:tmpl w:val="F94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0C7C"/>
    <w:multiLevelType w:val="hybridMultilevel"/>
    <w:tmpl w:val="6686C3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7617"/>
    <w:rsid w:val="000B188D"/>
    <w:rsid w:val="001222D2"/>
    <w:rsid w:val="001B190E"/>
    <w:rsid w:val="001D3E89"/>
    <w:rsid w:val="00275E69"/>
    <w:rsid w:val="00287617"/>
    <w:rsid w:val="00343C22"/>
    <w:rsid w:val="00397CE5"/>
    <w:rsid w:val="003B1FCF"/>
    <w:rsid w:val="00436022"/>
    <w:rsid w:val="0044286A"/>
    <w:rsid w:val="004A2B2B"/>
    <w:rsid w:val="004B1BA5"/>
    <w:rsid w:val="0052178F"/>
    <w:rsid w:val="005536A7"/>
    <w:rsid w:val="005B3A14"/>
    <w:rsid w:val="00684AE4"/>
    <w:rsid w:val="00714D6F"/>
    <w:rsid w:val="00770006"/>
    <w:rsid w:val="007B525D"/>
    <w:rsid w:val="008B40B7"/>
    <w:rsid w:val="008F2133"/>
    <w:rsid w:val="0091735C"/>
    <w:rsid w:val="00934138"/>
    <w:rsid w:val="009C1778"/>
    <w:rsid w:val="00A659E5"/>
    <w:rsid w:val="00AA069E"/>
    <w:rsid w:val="00B64EF9"/>
    <w:rsid w:val="00B7584F"/>
    <w:rsid w:val="00BC3CE7"/>
    <w:rsid w:val="00C13017"/>
    <w:rsid w:val="00C40E57"/>
    <w:rsid w:val="00C767F4"/>
    <w:rsid w:val="00D0602D"/>
    <w:rsid w:val="00D06C22"/>
    <w:rsid w:val="00D61BB2"/>
    <w:rsid w:val="00D9346D"/>
    <w:rsid w:val="00DB6B4C"/>
    <w:rsid w:val="00E13E15"/>
    <w:rsid w:val="00E21944"/>
    <w:rsid w:val="00E733D4"/>
    <w:rsid w:val="00F7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F4"/>
  </w:style>
  <w:style w:type="paragraph" w:styleId="3">
    <w:name w:val="heading 3"/>
    <w:basedOn w:val="a"/>
    <w:link w:val="30"/>
    <w:uiPriority w:val="9"/>
    <w:qFormat/>
    <w:rsid w:val="00287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87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87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6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617"/>
  </w:style>
  <w:style w:type="paragraph" w:styleId="a9">
    <w:name w:val="footer"/>
    <w:basedOn w:val="a"/>
    <w:link w:val="aa"/>
    <w:uiPriority w:val="99"/>
    <w:unhideWhenUsed/>
    <w:rsid w:val="0028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7617"/>
  </w:style>
  <w:style w:type="paragraph" w:styleId="ab">
    <w:name w:val="List Paragraph"/>
    <w:basedOn w:val="a"/>
    <w:uiPriority w:val="34"/>
    <w:qFormat/>
    <w:rsid w:val="00E733D4"/>
    <w:pPr>
      <w:ind w:left="720"/>
      <w:contextualSpacing/>
    </w:pPr>
  </w:style>
  <w:style w:type="paragraph" w:customStyle="1" w:styleId="ConsPlusNormal">
    <w:name w:val="ConsPlusNormal"/>
    <w:rsid w:val="00B75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 1"/>
    <w:basedOn w:val="a"/>
    <w:next w:val="a"/>
    <w:rsid w:val="00F705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news-date-time">
    <w:name w:val="news-date-time"/>
    <w:basedOn w:val="a0"/>
    <w:rsid w:val="00F70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kraskovskaya</cp:lastModifiedBy>
  <cp:revision>8</cp:revision>
  <cp:lastPrinted>2017-04-10T12:15:00Z</cp:lastPrinted>
  <dcterms:created xsi:type="dcterms:W3CDTF">2017-04-10T09:30:00Z</dcterms:created>
  <dcterms:modified xsi:type="dcterms:W3CDTF">2017-04-10T12:39:00Z</dcterms:modified>
</cp:coreProperties>
</file>