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3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8B3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8B3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УРОВНИ ПРОФИЛАКТИЧЕСКОЙ РАБОТЫ С ПОДРОСТКАМИ </w:t>
      </w:r>
    </w:p>
    <w:p w:rsidR="004E48B3" w:rsidRPr="0007369E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E48B3" w:rsidRPr="0007369E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ПЕРВИЧНАЯ ПРОФИЛАКТИКА </w:t>
      </w:r>
      <w:r w:rsidRPr="0007369E">
        <w:rPr>
          <w:rFonts w:ascii="Times New Roman" w:hAnsi="Times New Roman" w:cs="Times New Roman"/>
          <w:sz w:val="28"/>
          <w:szCs w:val="28"/>
        </w:rPr>
        <w:t>(работа с подростками и молодежью, у которых не проявлены экстремистские наклонности)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8B3" w:rsidRPr="0007369E" w:rsidRDefault="004E48B3" w:rsidP="004E4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7369E">
        <w:rPr>
          <w:rFonts w:ascii="Times New Roman" w:hAnsi="Times New Roman" w:cs="Times New Roman"/>
          <w:sz w:val="28"/>
          <w:szCs w:val="28"/>
        </w:rPr>
        <w:t>формирование мировоззрения, в котором будут отсутствовать идеи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8B3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8B3" w:rsidRPr="0007369E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ВТОРИЧНАЯ ПРОФИЛАКТИКА </w:t>
      </w:r>
      <w:r w:rsidRPr="0007369E">
        <w:rPr>
          <w:rFonts w:ascii="Times New Roman" w:hAnsi="Times New Roman" w:cs="Times New Roman"/>
          <w:sz w:val="28"/>
          <w:szCs w:val="28"/>
        </w:rPr>
        <w:t>(работа с подростками и молодежью, у которых сформировано экстремистское мировоззрение).</w:t>
      </w:r>
    </w:p>
    <w:p w:rsidR="004E48B3" w:rsidRDefault="004E48B3" w:rsidP="004E4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7369E">
        <w:rPr>
          <w:rFonts w:ascii="Times New Roman" w:hAnsi="Times New Roman" w:cs="Times New Roman"/>
          <w:sz w:val="28"/>
          <w:szCs w:val="28"/>
        </w:rPr>
        <w:t>коррекция мировоззрения с целью снижения  экстремистских проявлений в поведении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8B3" w:rsidRPr="0007369E" w:rsidRDefault="004E48B3" w:rsidP="004E4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3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ТРЕТИЧНАЯ ПРОФИЛАКТИКА </w:t>
      </w:r>
      <w:r w:rsidRPr="0007369E">
        <w:rPr>
          <w:rFonts w:ascii="Times New Roman" w:hAnsi="Times New Roman" w:cs="Times New Roman"/>
          <w:sz w:val="28"/>
          <w:szCs w:val="28"/>
        </w:rPr>
        <w:t>(реабилитация)</w:t>
      </w:r>
    </w:p>
    <w:p w:rsidR="004E48B3" w:rsidRPr="0007369E" w:rsidRDefault="004E48B3" w:rsidP="004E48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E48B3" w:rsidRPr="0007369E" w:rsidRDefault="004E48B3" w:rsidP="004E4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7369E">
        <w:rPr>
          <w:rFonts w:ascii="Times New Roman" w:hAnsi="Times New Roman" w:cs="Times New Roman"/>
          <w:sz w:val="28"/>
          <w:szCs w:val="28"/>
        </w:rPr>
        <w:t>коррекция мировоззрения подростков, привлекавшихся к ответственности по статьям, связанным с экстремизмом</w:t>
      </w:r>
    </w:p>
    <w:p w:rsidR="00F06199" w:rsidRDefault="00F06199"/>
    <w:sectPr w:rsidR="00F06199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48B3"/>
    <w:rsid w:val="004E48B3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2017-11-15T06:43:00Z</dcterms:created>
  <dcterms:modified xsi:type="dcterms:W3CDTF">2017-11-15T06:44:00Z</dcterms:modified>
</cp:coreProperties>
</file>