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3F" w:rsidRDefault="00C65A3F" w:rsidP="00C65A3F">
      <w:pPr>
        <w:rPr>
          <w:b/>
          <w:bCs/>
        </w:rPr>
      </w:pPr>
    </w:p>
    <w:p w:rsidR="00C65A3F" w:rsidRDefault="00C65A3F" w:rsidP="00C65A3F">
      <w:pPr>
        <w:rPr>
          <w:b/>
          <w:bCs/>
        </w:rPr>
      </w:pPr>
    </w:p>
    <w:p w:rsidR="00C65A3F" w:rsidRDefault="00C65A3F" w:rsidP="00C65A3F">
      <w:pPr>
        <w:jc w:val="center"/>
        <w:rPr>
          <w:b/>
          <w:bCs/>
        </w:rPr>
      </w:pPr>
    </w:p>
    <w:p w:rsidR="000F0B32" w:rsidRPr="00590411" w:rsidRDefault="00C65A3F" w:rsidP="00C65A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411">
        <w:rPr>
          <w:rFonts w:ascii="Times New Roman" w:hAnsi="Times New Roman" w:cs="Times New Roman"/>
          <w:b/>
          <w:bCs/>
          <w:sz w:val="28"/>
          <w:szCs w:val="28"/>
        </w:rPr>
        <w:t>ПРИНЦИПЫ ПРОФИЛАКТИКИ ЭКСТРЕМИЗМА В МОЛОДЕЖНОЙ СРЕДЕ</w:t>
      </w:r>
    </w:p>
    <w:p w:rsidR="000F0B32" w:rsidRPr="00C65A3F" w:rsidRDefault="00590411" w:rsidP="00C65A3F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5A3F">
        <w:rPr>
          <w:rFonts w:ascii="Times New Roman" w:hAnsi="Times New Roman" w:cs="Times New Roman"/>
          <w:b/>
          <w:bCs/>
          <w:sz w:val="28"/>
          <w:szCs w:val="28"/>
        </w:rPr>
        <w:t>Позитивная профилактика</w:t>
      </w:r>
      <w:r w:rsidR="004D1081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0F0B32" w:rsidRPr="00C65A3F" w:rsidRDefault="00590411" w:rsidP="00C65A3F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5A3F">
        <w:rPr>
          <w:rFonts w:ascii="Times New Roman" w:hAnsi="Times New Roman" w:cs="Times New Roman"/>
          <w:b/>
          <w:bCs/>
          <w:sz w:val="28"/>
          <w:szCs w:val="28"/>
        </w:rPr>
        <w:t>Формирование у молодежи устойчивых морально-этических ориентиров</w:t>
      </w:r>
      <w:r w:rsidR="004D1081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0F0B32" w:rsidRPr="00C65A3F" w:rsidRDefault="00590411" w:rsidP="00C65A3F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5A3F">
        <w:rPr>
          <w:rFonts w:ascii="Times New Roman" w:hAnsi="Times New Roman" w:cs="Times New Roman"/>
          <w:b/>
          <w:bCs/>
          <w:sz w:val="28"/>
          <w:szCs w:val="28"/>
        </w:rPr>
        <w:t>Межведомственное взаимодействие</w:t>
      </w:r>
      <w:r w:rsidR="004D1081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0F0B32" w:rsidRPr="00C65A3F" w:rsidRDefault="00590411" w:rsidP="00C65A3F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5A3F">
        <w:rPr>
          <w:rFonts w:ascii="Times New Roman" w:hAnsi="Times New Roman" w:cs="Times New Roman"/>
          <w:b/>
          <w:bCs/>
          <w:sz w:val="28"/>
          <w:szCs w:val="28"/>
        </w:rPr>
        <w:t>Сочетание различных направлений профилактической деятельности (социальный, психологический, образовательный аспекты)</w:t>
      </w:r>
      <w:r w:rsidR="004D1081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0F0B32" w:rsidRPr="00C65A3F" w:rsidRDefault="00590411" w:rsidP="00C65A3F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5A3F">
        <w:rPr>
          <w:rFonts w:ascii="Times New Roman" w:hAnsi="Times New Roman" w:cs="Times New Roman"/>
          <w:b/>
          <w:bCs/>
          <w:sz w:val="28"/>
          <w:szCs w:val="28"/>
        </w:rPr>
        <w:t>Современное содержание</w:t>
      </w:r>
      <w:r w:rsidR="004D1081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0F0B32" w:rsidRPr="00C65A3F" w:rsidRDefault="00590411" w:rsidP="00C65A3F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5A3F">
        <w:rPr>
          <w:rFonts w:ascii="Times New Roman" w:hAnsi="Times New Roman" w:cs="Times New Roman"/>
          <w:b/>
          <w:bCs/>
          <w:sz w:val="28"/>
          <w:szCs w:val="28"/>
        </w:rPr>
        <w:t>Системность и регулярность</w:t>
      </w:r>
      <w:r w:rsidR="004D1081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0F0B32" w:rsidRPr="00C65A3F" w:rsidRDefault="00590411" w:rsidP="00C65A3F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5A3F">
        <w:rPr>
          <w:rFonts w:ascii="Times New Roman" w:hAnsi="Times New Roman" w:cs="Times New Roman"/>
          <w:b/>
          <w:bCs/>
          <w:sz w:val="28"/>
          <w:szCs w:val="28"/>
        </w:rPr>
        <w:t>Учет возрастных и индивидуальных особенностей</w:t>
      </w:r>
      <w:r w:rsidR="004D1081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0F0B32" w:rsidRPr="00C65A3F" w:rsidRDefault="00590411" w:rsidP="00C65A3F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5A3F">
        <w:rPr>
          <w:rFonts w:ascii="Times New Roman" w:hAnsi="Times New Roman" w:cs="Times New Roman"/>
          <w:b/>
          <w:bCs/>
          <w:sz w:val="28"/>
          <w:szCs w:val="28"/>
        </w:rPr>
        <w:t>Профессиональная корректность</w:t>
      </w:r>
      <w:r w:rsidR="004D108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B4FBA" w:rsidRDefault="00DB4FBA"/>
    <w:sectPr w:rsidR="00DB4FBA" w:rsidSect="00DB4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03651"/>
    <w:multiLevelType w:val="hybridMultilevel"/>
    <w:tmpl w:val="136C8FA6"/>
    <w:lvl w:ilvl="0" w:tplc="3EF0FE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F62ED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D2E77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2D64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A4AB3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94B3A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C9AB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DC1CC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4CCC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827E6A"/>
    <w:multiLevelType w:val="hybridMultilevel"/>
    <w:tmpl w:val="099ADC08"/>
    <w:lvl w:ilvl="0" w:tplc="7818B4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3F62EDC" w:tentative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4D2E778" w:tentative="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F92D644" w:tentative="1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0A4AB3C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394B3A6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FBC9AB2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1DC1CCA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594CCC2" w:tentative="1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0411"/>
    <w:rsid w:val="000F0B32"/>
    <w:rsid w:val="004D1081"/>
    <w:rsid w:val="00590411"/>
    <w:rsid w:val="00C65A3F"/>
    <w:rsid w:val="00DB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4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9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5463">
          <w:marLeft w:val="7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5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5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5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8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4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8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96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6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7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2</cp:revision>
  <dcterms:created xsi:type="dcterms:W3CDTF">2017-11-15T06:31:00Z</dcterms:created>
  <dcterms:modified xsi:type="dcterms:W3CDTF">2017-11-15T06:31:00Z</dcterms:modified>
</cp:coreProperties>
</file>